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F387C" w14:textId="7E883179" w:rsidR="004750A7" w:rsidRDefault="004750A7" w:rsidP="00375061"/>
    <w:p w14:paraId="1A91293F" w14:textId="77777777" w:rsidR="0062626B" w:rsidRPr="001118BF" w:rsidRDefault="0062626B" w:rsidP="00DC4C0F">
      <w:pPr>
        <w:pStyle w:val="1bodycopy10pt"/>
      </w:pPr>
    </w:p>
    <w:p w14:paraId="4DE82875" w14:textId="7A11634A" w:rsidR="0062626B" w:rsidRDefault="0062626B" w:rsidP="00DC4C0F">
      <w:pPr>
        <w:pStyle w:val="1bodycopy10pt"/>
        <w:rPr>
          <w:noProof/>
          <w:color w:val="00CF80"/>
          <w:szCs w:val="20"/>
        </w:rPr>
      </w:pPr>
    </w:p>
    <w:p w14:paraId="7CDB356C" w14:textId="45FE4755" w:rsidR="00C94D5C" w:rsidRDefault="00B30521" w:rsidP="00C94D5C">
      <w:r>
        <w:rPr>
          <w:noProof/>
        </w:rPr>
        <w:drawing>
          <wp:anchor distT="0" distB="0" distL="114300" distR="114300" simplePos="0" relativeHeight="251659776" behindDoc="0" locked="0" layoutInCell="1" allowOverlap="1" wp14:anchorId="5C5B2010" wp14:editId="0371F630">
            <wp:simplePos x="0" y="0"/>
            <wp:positionH relativeFrom="column">
              <wp:posOffset>1736090</wp:posOffset>
            </wp:positionH>
            <wp:positionV relativeFrom="paragraph">
              <wp:posOffset>-396875</wp:posOffset>
            </wp:positionV>
            <wp:extent cx="2495550" cy="1895475"/>
            <wp:effectExtent l="0" t="0" r="0" b="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95550" cy="1895475"/>
                    </a:xfrm>
                    <a:prstGeom prst="rect">
                      <a:avLst/>
                    </a:prstGeom>
                    <a:noFill/>
                  </pic:spPr>
                </pic:pic>
              </a:graphicData>
            </a:graphic>
            <wp14:sizeRelH relativeFrom="page">
              <wp14:pctWidth>0</wp14:pctWidth>
            </wp14:sizeRelH>
            <wp14:sizeRelV relativeFrom="page">
              <wp14:pctHeight>0</wp14:pctHeight>
            </wp14:sizeRelV>
          </wp:anchor>
        </w:drawing>
      </w:r>
    </w:p>
    <w:tbl>
      <w:tblPr>
        <w:tblpPr w:leftFromText="187" w:rightFromText="187" w:vertAnchor="page" w:horzAnchor="margin" w:tblpY="10051"/>
        <w:tblW w:w="3857" w:type="pct"/>
        <w:tblLook w:val="04A0" w:firstRow="1" w:lastRow="0" w:firstColumn="1" w:lastColumn="0" w:noHBand="0" w:noVBand="1"/>
      </w:tblPr>
      <w:tblGrid>
        <w:gridCol w:w="7518"/>
      </w:tblGrid>
      <w:tr w:rsidR="00C94D5C" w14:paraId="44F70554" w14:textId="77777777" w:rsidTr="00C94D5C">
        <w:tc>
          <w:tcPr>
            <w:tcW w:w="6963" w:type="dxa"/>
            <w:tcBorders>
              <w:top w:val="single" w:sz="4" w:space="0" w:color="4472C4"/>
            </w:tcBorders>
            <w:tcMar>
              <w:top w:w="216" w:type="dxa"/>
              <w:left w:w="115" w:type="dxa"/>
              <w:bottom w:w="216" w:type="dxa"/>
              <w:right w:w="115" w:type="dxa"/>
            </w:tcMar>
          </w:tcPr>
          <w:p w14:paraId="009D5CCF" w14:textId="77777777" w:rsidR="00C94D5C" w:rsidRPr="00E80079" w:rsidRDefault="00C94D5C" w:rsidP="00BC7F8C">
            <w:pPr>
              <w:pStyle w:val="NoSpacing"/>
              <w:rPr>
                <w:sz w:val="28"/>
                <w:szCs w:val="28"/>
              </w:rPr>
            </w:pPr>
          </w:p>
          <w:p w14:paraId="2FFE2C52" w14:textId="77777777" w:rsidR="00C94D5C" w:rsidRPr="00E80079" w:rsidRDefault="00C94D5C" w:rsidP="00BC7F8C">
            <w:pPr>
              <w:pStyle w:val="NoSpacing"/>
              <w:rPr>
                <w:b/>
              </w:rPr>
            </w:pPr>
          </w:p>
        </w:tc>
      </w:tr>
      <w:tr w:rsidR="00C94D5C" w14:paraId="134CE9C5" w14:textId="77777777" w:rsidTr="00BC7F8C">
        <w:tc>
          <w:tcPr>
            <w:tcW w:w="6963" w:type="dxa"/>
            <w:tcMar>
              <w:top w:w="216" w:type="dxa"/>
              <w:left w:w="115" w:type="dxa"/>
              <w:bottom w:w="216" w:type="dxa"/>
              <w:right w:w="115" w:type="dxa"/>
            </w:tcMar>
          </w:tcPr>
          <w:p w14:paraId="53944E0E" w14:textId="37EB9EE6" w:rsidR="00C94D5C" w:rsidRDefault="00C94D5C" w:rsidP="00BC7F8C">
            <w:pPr>
              <w:pStyle w:val="NoSpacing"/>
              <w:rPr>
                <w:sz w:val="28"/>
                <w:szCs w:val="28"/>
              </w:rPr>
            </w:pPr>
            <w:r w:rsidRPr="00E80079">
              <w:rPr>
                <w:sz w:val="28"/>
                <w:szCs w:val="28"/>
              </w:rPr>
              <w:t>Author:</w:t>
            </w:r>
            <w:r w:rsidR="008437A2">
              <w:rPr>
                <w:sz w:val="28"/>
                <w:szCs w:val="28"/>
              </w:rPr>
              <w:t xml:space="preserve"> </w:t>
            </w:r>
            <w:r w:rsidR="008E7717">
              <w:rPr>
                <w:sz w:val="28"/>
                <w:szCs w:val="28"/>
              </w:rPr>
              <w:t>Trust Inclusion Lead</w:t>
            </w:r>
          </w:p>
          <w:p w14:paraId="7B834BD8" w14:textId="77777777" w:rsidR="00C94D5C" w:rsidRPr="00E80079" w:rsidRDefault="00C94D5C" w:rsidP="00BC7F8C">
            <w:pPr>
              <w:pStyle w:val="NoSpacing"/>
              <w:rPr>
                <w:sz w:val="28"/>
                <w:szCs w:val="28"/>
              </w:rPr>
            </w:pPr>
          </w:p>
          <w:p w14:paraId="770198B9" w14:textId="3C590448" w:rsidR="00C94D5C" w:rsidRPr="00E80079" w:rsidRDefault="00C94D5C" w:rsidP="00BC7F8C">
            <w:pPr>
              <w:pStyle w:val="NoSpacing"/>
              <w:rPr>
                <w:sz w:val="28"/>
                <w:szCs w:val="28"/>
              </w:rPr>
            </w:pPr>
            <w:r w:rsidRPr="00E80079">
              <w:rPr>
                <w:sz w:val="28"/>
                <w:szCs w:val="28"/>
              </w:rPr>
              <w:t xml:space="preserve">Date: </w:t>
            </w:r>
            <w:r>
              <w:rPr>
                <w:sz w:val="28"/>
                <w:szCs w:val="28"/>
              </w:rPr>
              <w:t>July 2023</w:t>
            </w:r>
          </w:p>
        </w:tc>
      </w:tr>
      <w:tr w:rsidR="00C94D5C" w14:paraId="701D24FC" w14:textId="77777777" w:rsidTr="00C94D5C">
        <w:tc>
          <w:tcPr>
            <w:tcW w:w="6963" w:type="dxa"/>
            <w:tcBorders>
              <w:bottom w:val="single" w:sz="4" w:space="0" w:color="4472C4"/>
            </w:tcBorders>
            <w:tcMar>
              <w:top w:w="216" w:type="dxa"/>
              <w:left w:w="115" w:type="dxa"/>
              <w:bottom w:w="216" w:type="dxa"/>
              <w:right w:w="115" w:type="dxa"/>
            </w:tcMar>
          </w:tcPr>
          <w:p w14:paraId="08B0E816" w14:textId="3232AAC2" w:rsidR="00C94D5C" w:rsidRDefault="00C94D5C" w:rsidP="00BC7F8C">
            <w:pPr>
              <w:pStyle w:val="NoSpacing"/>
              <w:rPr>
                <w:sz w:val="28"/>
                <w:szCs w:val="28"/>
              </w:rPr>
            </w:pPr>
            <w:r w:rsidRPr="00E80079">
              <w:rPr>
                <w:sz w:val="28"/>
                <w:szCs w:val="28"/>
              </w:rPr>
              <w:t xml:space="preserve">Approver: </w:t>
            </w:r>
            <w:r w:rsidR="000D5E8E">
              <w:rPr>
                <w:sz w:val="28"/>
                <w:szCs w:val="28"/>
              </w:rPr>
              <w:t>Trust Board</w:t>
            </w:r>
          </w:p>
          <w:p w14:paraId="05C44C58" w14:textId="77777777" w:rsidR="00C94D5C" w:rsidRPr="00E80079" w:rsidRDefault="00C94D5C" w:rsidP="00BC7F8C">
            <w:pPr>
              <w:pStyle w:val="NoSpacing"/>
              <w:rPr>
                <w:sz w:val="28"/>
                <w:szCs w:val="28"/>
              </w:rPr>
            </w:pPr>
          </w:p>
          <w:p w14:paraId="56B16FDC" w14:textId="5926B0C9" w:rsidR="00C94D5C" w:rsidRPr="00E80079" w:rsidRDefault="00C94D5C" w:rsidP="00BC7F8C">
            <w:pPr>
              <w:pStyle w:val="NoSpacing"/>
              <w:rPr>
                <w:sz w:val="28"/>
                <w:szCs w:val="28"/>
              </w:rPr>
            </w:pPr>
            <w:r w:rsidRPr="00E80079">
              <w:rPr>
                <w:sz w:val="28"/>
                <w:szCs w:val="28"/>
              </w:rPr>
              <w:t>Next Review:</w:t>
            </w:r>
            <w:r>
              <w:rPr>
                <w:sz w:val="28"/>
                <w:szCs w:val="28"/>
              </w:rPr>
              <w:t xml:space="preserve"> July 2024</w:t>
            </w:r>
          </w:p>
        </w:tc>
      </w:tr>
    </w:tbl>
    <w:p w14:paraId="2920BE20" w14:textId="63E91D41" w:rsidR="00C94D5C" w:rsidRPr="00E406A7" w:rsidRDefault="00C94D5C" w:rsidP="00C94D5C">
      <w:pPr>
        <w:jc w:val="center"/>
        <w:rPr>
          <w:b/>
        </w:rPr>
      </w:pPr>
    </w:p>
    <w:p w14:paraId="682A9EB9" w14:textId="77777777" w:rsidR="00C94D5C" w:rsidRDefault="00C94D5C" w:rsidP="00C94D5C"/>
    <w:p w14:paraId="46181BE3" w14:textId="77777777" w:rsidR="00C94D5C" w:rsidRDefault="00C94D5C" w:rsidP="00C94D5C"/>
    <w:p w14:paraId="25F2B6E6" w14:textId="77777777" w:rsidR="00C94D5C" w:rsidRDefault="00C94D5C" w:rsidP="00C94D5C"/>
    <w:p w14:paraId="6F7D309B" w14:textId="77777777" w:rsidR="00C94D5C" w:rsidRDefault="00C94D5C" w:rsidP="00C94D5C">
      <w:pPr>
        <w:rPr>
          <w:b/>
          <w:sz w:val="88"/>
          <w:szCs w:val="88"/>
        </w:rPr>
      </w:pPr>
      <w:r>
        <w:rPr>
          <w:b/>
          <w:sz w:val="88"/>
          <w:szCs w:val="88"/>
        </w:rPr>
        <w:t xml:space="preserve">         </w:t>
      </w:r>
    </w:p>
    <w:p w14:paraId="6B5F4A74" w14:textId="30BEA844" w:rsidR="00C94D5C" w:rsidRPr="00C94D5C" w:rsidRDefault="00C94D5C" w:rsidP="00C94D5C">
      <w:pPr>
        <w:jc w:val="center"/>
        <w:rPr>
          <w:rFonts w:ascii="Calibri" w:hAnsi="Calibri" w:cs="Calibri"/>
          <w:b/>
          <w:sz w:val="88"/>
          <w:szCs w:val="88"/>
        </w:rPr>
      </w:pPr>
      <w:r w:rsidRPr="00C94D5C">
        <w:rPr>
          <w:rFonts w:ascii="Calibri" w:hAnsi="Calibri" w:cs="Calibri"/>
          <w:b/>
          <w:sz w:val="88"/>
          <w:szCs w:val="88"/>
        </w:rPr>
        <w:t>Attendance</w:t>
      </w:r>
    </w:p>
    <w:p w14:paraId="41B8271F" w14:textId="2F089D0E" w:rsidR="00C94D5C" w:rsidRPr="00C94D5C" w:rsidRDefault="00C94D5C" w:rsidP="00C94D5C">
      <w:pPr>
        <w:ind w:left="1276"/>
        <w:rPr>
          <w:rFonts w:ascii="Calibri" w:hAnsi="Calibri" w:cs="Calibri"/>
          <w:b/>
          <w:sz w:val="88"/>
          <w:szCs w:val="88"/>
        </w:rPr>
      </w:pPr>
      <w:r w:rsidRPr="00C94D5C">
        <w:rPr>
          <w:rFonts w:ascii="Calibri" w:hAnsi="Calibri" w:cs="Calibri"/>
          <w:b/>
          <w:sz w:val="88"/>
          <w:szCs w:val="88"/>
        </w:rPr>
        <w:t xml:space="preserve">           </w:t>
      </w:r>
      <w:r>
        <w:rPr>
          <w:rFonts w:ascii="Calibri" w:hAnsi="Calibri" w:cs="Calibri"/>
          <w:b/>
          <w:sz w:val="88"/>
          <w:szCs w:val="88"/>
        </w:rPr>
        <w:t xml:space="preserve">   </w:t>
      </w:r>
      <w:r w:rsidRPr="00C94D5C">
        <w:rPr>
          <w:rFonts w:ascii="Calibri" w:hAnsi="Calibri" w:cs="Calibri"/>
          <w:b/>
          <w:sz w:val="88"/>
          <w:szCs w:val="88"/>
        </w:rPr>
        <w:t xml:space="preserve">and          </w:t>
      </w:r>
      <w:r>
        <w:rPr>
          <w:rFonts w:ascii="Calibri" w:hAnsi="Calibri" w:cs="Calibri"/>
          <w:b/>
          <w:sz w:val="88"/>
          <w:szCs w:val="88"/>
        </w:rPr>
        <w:t xml:space="preserve">   </w:t>
      </w:r>
      <w:r w:rsidRPr="00C94D5C">
        <w:rPr>
          <w:rFonts w:ascii="Calibri" w:hAnsi="Calibri" w:cs="Calibri"/>
          <w:b/>
          <w:sz w:val="88"/>
          <w:szCs w:val="88"/>
        </w:rPr>
        <w:t xml:space="preserve">Punctuality Policy </w:t>
      </w:r>
    </w:p>
    <w:p w14:paraId="50C1A827" w14:textId="77777777" w:rsidR="00C94D5C" w:rsidRPr="00C94D5C" w:rsidRDefault="00C94D5C" w:rsidP="00C94D5C">
      <w:pPr>
        <w:rPr>
          <w:rFonts w:ascii="Calibri Light" w:hAnsi="Calibri Light" w:cs="Calibri Light"/>
          <w:b/>
          <w:sz w:val="88"/>
          <w:szCs w:val="88"/>
        </w:rPr>
      </w:pPr>
    </w:p>
    <w:p w14:paraId="305CBC7B" w14:textId="77777777" w:rsidR="00C94D5C" w:rsidRDefault="00C94D5C" w:rsidP="00C94D5C">
      <w:pPr>
        <w:rPr>
          <w:b/>
          <w:sz w:val="88"/>
          <w:szCs w:val="88"/>
        </w:rPr>
      </w:pPr>
    </w:p>
    <w:p w14:paraId="70B78C21" w14:textId="77777777" w:rsidR="00C94D5C" w:rsidRDefault="00C94D5C" w:rsidP="00C94D5C"/>
    <w:p w14:paraId="4C87B8D6" w14:textId="77777777" w:rsidR="00C94D5C" w:rsidRDefault="00C94D5C" w:rsidP="00C94D5C"/>
    <w:p w14:paraId="0DCAC47C" w14:textId="77777777" w:rsidR="00C94D5C" w:rsidRDefault="00C94D5C" w:rsidP="00C94D5C"/>
    <w:p w14:paraId="5E64F0C9" w14:textId="7AA09278" w:rsidR="0062626B" w:rsidRDefault="0062626B" w:rsidP="00DC4C0F">
      <w:pPr>
        <w:pStyle w:val="1bodycopy10pt"/>
        <w:rPr>
          <w:noProof/>
        </w:rPr>
      </w:pPr>
    </w:p>
    <w:p w14:paraId="61763884" w14:textId="77777777" w:rsidR="0062626B" w:rsidRDefault="0062626B" w:rsidP="00DC4C0F">
      <w:pPr>
        <w:pStyle w:val="1bodycopy10pt"/>
        <w:rPr>
          <w:noProof/>
        </w:rPr>
      </w:pPr>
    </w:p>
    <w:p w14:paraId="0F631691" w14:textId="77777777" w:rsidR="0062626B" w:rsidRPr="0001772B" w:rsidRDefault="0062626B" w:rsidP="00DC4C0F">
      <w:pPr>
        <w:pStyle w:val="1bodycopy10pt"/>
      </w:pPr>
    </w:p>
    <w:p w14:paraId="676580C1" w14:textId="77777777" w:rsidR="0062626B" w:rsidRDefault="0062626B" w:rsidP="00DC4C0F">
      <w:pPr>
        <w:pStyle w:val="1bodycopy10pt"/>
      </w:pPr>
    </w:p>
    <w:p w14:paraId="3C096247" w14:textId="2CF64E0C" w:rsidR="0062626B" w:rsidRDefault="0062626B" w:rsidP="00DC4C0F">
      <w:pPr>
        <w:pStyle w:val="1bodycopy10pt"/>
      </w:pPr>
    </w:p>
    <w:p w14:paraId="4F0C026D" w14:textId="77777777" w:rsidR="0062626B" w:rsidRDefault="0062626B" w:rsidP="00DC4C0F">
      <w:pPr>
        <w:pStyle w:val="1bodycopy10pt"/>
      </w:pPr>
    </w:p>
    <w:p w14:paraId="1AC5F820" w14:textId="77777777" w:rsidR="0062626B" w:rsidRDefault="0062626B" w:rsidP="00DC4C0F">
      <w:pPr>
        <w:pStyle w:val="1bodycopy10pt"/>
      </w:pPr>
    </w:p>
    <w:p w14:paraId="37CCA603" w14:textId="77777777" w:rsidR="0062626B" w:rsidRDefault="0062626B" w:rsidP="00DC4C0F">
      <w:pPr>
        <w:pStyle w:val="1bodycopy10pt"/>
      </w:pPr>
    </w:p>
    <w:p w14:paraId="41099862" w14:textId="77777777" w:rsidR="0062626B" w:rsidRDefault="0062626B" w:rsidP="00DC4C0F">
      <w:pPr>
        <w:pStyle w:val="1bodycopy10pt"/>
      </w:pPr>
    </w:p>
    <w:p w14:paraId="5435A895" w14:textId="77777777" w:rsidR="0072620F" w:rsidRPr="00C94D5C" w:rsidRDefault="0072620F" w:rsidP="0072620F">
      <w:pPr>
        <w:pStyle w:val="TOCHeading"/>
        <w:spacing w:before="0" w:after="120"/>
        <w:rPr>
          <w:rFonts w:ascii="Calibri" w:hAnsi="Calibri" w:cs="Calibri"/>
          <w:b/>
          <w:sz w:val="28"/>
          <w:szCs w:val="28"/>
        </w:rPr>
      </w:pPr>
      <w:r w:rsidRPr="00C94D5C">
        <w:rPr>
          <w:rFonts w:ascii="Calibri" w:hAnsi="Calibri" w:cs="Calibri"/>
          <w:b/>
          <w:sz w:val="28"/>
          <w:szCs w:val="28"/>
        </w:rPr>
        <w:t>Contents</w:t>
      </w:r>
    </w:p>
    <w:p w14:paraId="7DE69F0E" w14:textId="78D286D3" w:rsidR="00991296" w:rsidRDefault="00A330FA">
      <w:pPr>
        <w:pStyle w:val="TOC1"/>
        <w:rPr>
          <w:rFonts w:asciiTheme="minorHAnsi" w:eastAsiaTheme="minorEastAsia" w:hAnsiTheme="minorHAnsi" w:cstheme="minorBidi"/>
          <w:sz w:val="22"/>
          <w:szCs w:val="22"/>
          <w:lang w:val="en-GB" w:eastAsia="en-GB"/>
        </w:rPr>
      </w:pPr>
      <w:r w:rsidRPr="0059417F">
        <w:rPr>
          <w:bCs/>
        </w:rPr>
        <w:fldChar w:fldCharType="begin"/>
      </w:r>
      <w:r w:rsidRPr="0059417F">
        <w:rPr>
          <w:bCs/>
        </w:rPr>
        <w:instrText xml:space="preserve"> TOC \o "1-3" \h \z \u </w:instrText>
      </w:r>
      <w:r w:rsidRPr="0059417F">
        <w:rPr>
          <w:bCs/>
        </w:rPr>
        <w:fldChar w:fldCharType="separate"/>
      </w:r>
      <w:hyperlink w:anchor="_Toc139380806" w:history="1">
        <w:r w:rsidR="00991296" w:rsidRPr="00EE7095">
          <w:rPr>
            <w:rStyle w:val="Hyperlink"/>
          </w:rPr>
          <w:t>1. Introduction and Aims</w:t>
        </w:r>
        <w:r w:rsidR="00991296">
          <w:rPr>
            <w:webHidden/>
          </w:rPr>
          <w:tab/>
        </w:r>
        <w:r w:rsidR="00991296">
          <w:rPr>
            <w:webHidden/>
          </w:rPr>
          <w:fldChar w:fldCharType="begin"/>
        </w:r>
        <w:r w:rsidR="00991296">
          <w:rPr>
            <w:webHidden/>
          </w:rPr>
          <w:instrText xml:space="preserve"> PAGEREF _Toc139380806 \h </w:instrText>
        </w:r>
        <w:r w:rsidR="00991296">
          <w:rPr>
            <w:webHidden/>
          </w:rPr>
        </w:r>
        <w:r w:rsidR="00991296">
          <w:rPr>
            <w:webHidden/>
          </w:rPr>
          <w:fldChar w:fldCharType="separate"/>
        </w:r>
        <w:r w:rsidR="00991296">
          <w:rPr>
            <w:webHidden/>
          </w:rPr>
          <w:t>2</w:t>
        </w:r>
        <w:r w:rsidR="00991296">
          <w:rPr>
            <w:webHidden/>
          </w:rPr>
          <w:fldChar w:fldCharType="end"/>
        </w:r>
      </w:hyperlink>
    </w:p>
    <w:p w14:paraId="1370C8F6" w14:textId="0F8C745A" w:rsidR="00991296" w:rsidRDefault="00BC0C70">
      <w:pPr>
        <w:pStyle w:val="TOC1"/>
        <w:rPr>
          <w:rFonts w:asciiTheme="minorHAnsi" w:eastAsiaTheme="minorEastAsia" w:hAnsiTheme="minorHAnsi" w:cstheme="minorBidi"/>
          <w:sz w:val="22"/>
          <w:szCs w:val="22"/>
          <w:lang w:val="en-GB" w:eastAsia="en-GB"/>
        </w:rPr>
      </w:pPr>
      <w:hyperlink w:anchor="_Toc139380807" w:history="1">
        <w:r w:rsidR="00991296" w:rsidRPr="00EE7095">
          <w:rPr>
            <w:rStyle w:val="Hyperlink"/>
          </w:rPr>
          <w:t>2. Legislation and guidance</w:t>
        </w:r>
        <w:r w:rsidR="00991296">
          <w:rPr>
            <w:webHidden/>
          </w:rPr>
          <w:tab/>
        </w:r>
        <w:r w:rsidR="00991296">
          <w:rPr>
            <w:webHidden/>
          </w:rPr>
          <w:fldChar w:fldCharType="begin"/>
        </w:r>
        <w:r w:rsidR="00991296">
          <w:rPr>
            <w:webHidden/>
          </w:rPr>
          <w:instrText xml:space="preserve"> PAGEREF _Toc139380807 \h </w:instrText>
        </w:r>
        <w:r w:rsidR="00991296">
          <w:rPr>
            <w:webHidden/>
          </w:rPr>
        </w:r>
        <w:r w:rsidR="00991296">
          <w:rPr>
            <w:webHidden/>
          </w:rPr>
          <w:fldChar w:fldCharType="separate"/>
        </w:r>
        <w:r w:rsidR="00991296">
          <w:rPr>
            <w:webHidden/>
          </w:rPr>
          <w:t>3</w:t>
        </w:r>
        <w:r w:rsidR="00991296">
          <w:rPr>
            <w:webHidden/>
          </w:rPr>
          <w:fldChar w:fldCharType="end"/>
        </w:r>
      </w:hyperlink>
    </w:p>
    <w:p w14:paraId="68DA35FE" w14:textId="559087B1" w:rsidR="00991296" w:rsidRDefault="00BC0C70">
      <w:pPr>
        <w:pStyle w:val="TOC1"/>
        <w:rPr>
          <w:rFonts w:asciiTheme="minorHAnsi" w:eastAsiaTheme="minorEastAsia" w:hAnsiTheme="minorHAnsi" w:cstheme="minorBidi"/>
          <w:sz w:val="22"/>
          <w:szCs w:val="22"/>
          <w:lang w:val="en-GB" w:eastAsia="en-GB"/>
        </w:rPr>
      </w:pPr>
      <w:hyperlink w:anchor="_Toc139380808" w:history="1">
        <w:r w:rsidR="00991296" w:rsidRPr="00EE7095">
          <w:rPr>
            <w:rStyle w:val="Hyperlink"/>
          </w:rPr>
          <w:t>3. Recording attendance</w:t>
        </w:r>
        <w:r w:rsidR="00991296">
          <w:rPr>
            <w:webHidden/>
          </w:rPr>
          <w:tab/>
        </w:r>
        <w:r w:rsidR="00991296">
          <w:rPr>
            <w:webHidden/>
          </w:rPr>
          <w:fldChar w:fldCharType="begin"/>
        </w:r>
        <w:r w:rsidR="00991296">
          <w:rPr>
            <w:webHidden/>
          </w:rPr>
          <w:instrText xml:space="preserve"> PAGEREF _Toc139380808 \h </w:instrText>
        </w:r>
        <w:r w:rsidR="00991296">
          <w:rPr>
            <w:webHidden/>
          </w:rPr>
        </w:r>
        <w:r w:rsidR="00991296">
          <w:rPr>
            <w:webHidden/>
          </w:rPr>
          <w:fldChar w:fldCharType="separate"/>
        </w:r>
        <w:r w:rsidR="00991296">
          <w:rPr>
            <w:webHidden/>
          </w:rPr>
          <w:t>4</w:t>
        </w:r>
        <w:r w:rsidR="00991296">
          <w:rPr>
            <w:webHidden/>
          </w:rPr>
          <w:fldChar w:fldCharType="end"/>
        </w:r>
      </w:hyperlink>
    </w:p>
    <w:p w14:paraId="16564D0F" w14:textId="5F6E534A" w:rsidR="00991296" w:rsidRDefault="00BC0C70">
      <w:pPr>
        <w:pStyle w:val="TOC1"/>
        <w:rPr>
          <w:rFonts w:asciiTheme="minorHAnsi" w:eastAsiaTheme="minorEastAsia" w:hAnsiTheme="minorHAnsi" w:cstheme="minorBidi"/>
          <w:sz w:val="22"/>
          <w:szCs w:val="22"/>
          <w:lang w:val="en-GB" w:eastAsia="en-GB"/>
        </w:rPr>
      </w:pPr>
      <w:hyperlink w:anchor="_Toc139380809" w:history="1">
        <w:r w:rsidR="00991296" w:rsidRPr="00EE7095">
          <w:rPr>
            <w:rStyle w:val="Hyperlink"/>
          </w:rPr>
          <w:t>4. Authorised and unauthorised absence</w:t>
        </w:r>
        <w:r w:rsidR="00991296">
          <w:rPr>
            <w:webHidden/>
          </w:rPr>
          <w:tab/>
        </w:r>
        <w:r w:rsidR="00991296">
          <w:rPr>
            <w:webHidden/>
          </w:rPr>
          <w:fldChar w:fldCharType="begin"/>
        </w:r>
        <w:r w:rsidR="00991296">
          <w:rPr>
            <w:webHidden/>
          </w:rPr>
          <w:instrText xml:space="preserve"> PAGEREF _Toc139380809 \h </w:instrText>
        </w:r>
        <w:r w:rsidR="00991296">
          <w:rPr>
            <w:webHidden/>
          </w:rPr>
        </w:r>
        <w:r w:rsidR="00991296">
          <w:rPr>
            <w:webHidden/>
          </w:rPr>
          <w:fldChar w:fldCharType="separate"/>
        </w:r>
        <w:r w:rsidR="00991296">
          <w:rPr>
            <w:webHidden/>
          </w:rPr>
          <w:t>6</w:t>
        </w:r>
        <w:r w:rsidR="00991296">
          <w:rPr>
            <w:webHidden/>
          </w:rPr>
          <w:fldChar w:fldCharType="end"/>
        </w:r>
      </w:hyperlink>
    </w:p>
    <w:p w14:paraId="07D6EEA0" w14:textId="303CA33A" w:rsidR="00991296" w:rsidRDefault="00BC0C70">
      <w:pPr>
        <w:pStyle w:val="TOC1"/>
        <w:rPr>
          <w:rFonts w:asciiTheme="minorHAnsi" w:eastAsiaTheme="minorEastAsia" w:hAnsiTheme="minorHAnsi" w:cstheme="minorBidi"/>
          <w:sz w:val="22"/>
          <w:szCs w:val="22"/>
          <w:lang w:val="en-GB" w:eastAsia="en-GB"/>
        </w:rPr>
      </w:pPr>
      <w:hyperlink w:anchor="_Toc139380810" w:history="1">
        <w:r w:rsidR="00991296" w:rsidRPr="00EE7095">
          <w:rPr>
            <w:rStyle w:val="Hyperlink"/>
          </w:rPr>
          <w:t>5. Approved Educational Activity</w:t>
        </w:r>
        <w:r w:rsidR="00991296">
          <w:rPr>
            <w:webHidden/>
          </w:rPr>
          <w:tab/>
        </w:r>
        <w:r w:rsidR="00991296">
          <w:rPr>
            <w:webHidden/>
          </w:rPr>
          <w:fldChar w:fldCharType="begin"/>
        </w:r>
        <w:r w:rsidR="00991296">
          <w:rPr>
            <w:webHidden/>
          </w:rPr>
          <w:instrText xml:space="preserve"> PAGEREF _Toc139380810 \h </w:instrText>
        </w:r>
        <w:r w:rsidR="00991296">
          <w:rPr>
            <w:webHidden/>
          </w:rPr>
        </w:r>
        <w:r w:rsidR="00991296">
          <w:rPr>
            <w:webHidden/>
          </w:rPr>
          <w:fldChar w:fldCharType="separate"/>
        </w:r>
        <w:r w:rsidR="00991296">
          <w:rPr>
            <w:webHidden/>
          </w:rPr>
          <w:t>9</w:t>
        </w:r>
        <w:r w:rsidR="00991296">
          <w:rPr>
            <w:webHidden/>
          </w:rPr>
          <w:fldChar w:fldCharType="end"/>
        </w:r>
      </w:hyperlink>
    </w:p>
    <w:p w14:paraId="5B8D301D" w14:textId="7AEE1E5E" w:rsidR="00991296" w:rsidRDefault="00BC0C70">
      <w:pPr>
        <w:pStyle w:val="TOC1"/>
        <w:rPr>
          <w:rFonts w:asciiTheme="minorHAnsi" w:eastAsiaTheme="minorEastAsia" w:hAnsiTheme="minorHAnsi" w:cstheme="minorBidi"/>
          <w:sz w:val="22"/>
          <w:szCs w:val="22"/>
          <w:lang w:val="en-GB" w:eastAsia="en-GB"/>
        </w:rPr>
      </w:pPr>
      <w:hyperlink w:anchor="_Toc139380811" w:history="1">
        <w:r w:rsidR="00991296" w:rsidRPr="00EE7095">
          <w:rPr>
            <w:rStyle w:val="Hyperlink"/>
          </w:rPr>
          <w:t>6. Unable to attend due to exceptional circumstances</w:t>
        </w:r>
        <w:r w:rsidR="00991296">
          <w:rPr>
            <w:webHidden/>
          </w:rPr>
          <w:tab/>
        </w:r>
        <w:r w:rsidR="00991296">
          <w:rPr>
            <w:webHidden/>
          </w:rPr>
          <w:fldChar w:fldCharType="begin"/>
        </w:r>
        <w:r w:rsidR="00991296">
          <w:rPr>
            <w:webHidden/>
          </w:rPr>
          <w:instrText xml:space="preserve"> PAGEREF _Toc139380811 \h </w:instrText>
        </w:r>
        <w:r w:rsidR="00991296">
          <w:rPr>
            <w:webHidden/>
          </w:rPr>
        </w:r>
        <w:r w:rsidR="00991296">
          <w:rPr>
            <w:webHidden/>
          </w:rPr>
          <w:fldChar w:fldCharType="separate"/>
        </w:r>
        <w:r w:rsidR="00991296">
          <w:rPr>
            <w:webHidden/>
          </w:rPr>
          <w:t>10</w:t>
        </w:r>
        <w:r w:rsidR="00991296">
          <w:rPr>
            <w:webHidden/>
          </w:rPr>
          <w:fldChar w:fldCharType="end"/>
        </w:r>
      </w:hyperlink>
    </w:p>
    <w:p w14:paraId="527BA705" w14:textId="2F12B8B5" w:rsidR="00991296" w:rsidRDefault="00BC0C70">
      <w:pPr>
        <w:pStyle w:val="TOC1"/>
        <w:rPr>
          <w:rFonts w:asciiTheme="minorHAnsi" w:eastAsiaTheme="minorEastAsia" w:hAnsiTheme="minorHAnsi" w:cstheme="minorBidi"/>
          <w:sz w:val="22"/>
          <w:szCs w:val="22"/>
          <w:lang w:val="en-GB" w:eastAsia="en-GB"/>
        </w:rPr>
      </w:pPr>
      <w:hyperlink w:anchor="_Toc139380812" w:history="1">
        <w:r w:rsidR="00991296" w:rsidRPr="00EE7095">
          <w:rPr>
            <w:rStyle w:val="Hyperlink"/>
          </w:rPr>
          <w:t>7. Strategies for promoting attendance</w:t>
        </w:r>
        <w:r w:rsidR="00991296">
          <w:rPr>
            <w:webHidden/>
          </w:rPr>
          <w:tab/>
        </w:r>
        <w:r w:rsidR="00991296">
          <w:rPr>
            <w:webHidden/>
          </w:rPr>
          <w:fldChar w:fldCharType="begin"/>
        </w:r>
        <w:r w:rsidR="00991296">
          <w:rPr>
            <w:webHidden/>
          </w:rPr>
          <w:instrText xml:space="preserve"> PAGEREF _Toc139380812 \h </w:instrText>
        </w:r>
        <w:r w:rsidR="00991296">
          <w:rPr>
            <w:webHidden/>
          </w:rPr>
        </w:r>
        <w:r w:rsidR="00991296">
          <w:rPr>
            <w:webHidden/>
          </w:rPr>
          <w:fldChar w:fldCharType="separate"/>
        </w:r>
        <w:r w:rsidR="00991296">
          <w:rPr>
            <w:webHidden/>
          </w:rPr>
          <w:t>10</w:t>
        </w:r>
        <w:r w:rsidR="00991296">
          <w:rPr>
            <w:webHidden/>
          </w:rPr>
          <w:fldChar w:fldCharType="end"/>
        </w:r>
      </w:hyperlink>
    </w:p>
    <w:p w14:paraId="6CC34687" w14:textId="358CAB6B" w:rsidR="00991296" w:rsidRDefault="00BC0C70">
      <w:pPr>
        <w:pStyle w:val="TOC1"/>
        <w:rPr>
          <w:rFonts w:asciiTheme="minorHAnsi" w:eastAsiaTheme="minorEastAsia" w:hAnsiTheme="minorHAnsi" w:cstheme="minorBidi"/>
          <w:sz w:val="22"/>
          <w:szCs w:val="22"/>
          <w:lang w:val="en-GB" w:eastAsia="en-GB"/>
        </w:rPr>
      </w:pPr>
      <w:hyperlink w:anchor="_Toc139380813" w:history="1">
        <w:r w:rsidR="00991296" w:rsidRPr="00EE7095">
          <w:rPr>
            <w:rStyle w:val="Hyperlink"/>
          </w:rPr>
          <w:t>8. Attendance monitoring</w:t>
        </w:r>
        <w:r w:rsidR="00991296">
          <w:rPr>
            <w:webHidden/>
          </w:rPr>
          <w:tab/>
        </w:r>
        <w:r w:rsidR="00991296">
          <w:rPr>
            <w:webHidden/>
          </w:rPr>
          <w:fldChar w:fldCharType="begin"/>
        </w:r>
        <w:r w:rsidR="00991296">
          <w:rPr>
            <w:webHidden/>
          </w:rPr>
          <w:instrText xml:space="preserve"> PAGEREF _Toc139380813 \h </w:instrText>
        </w:r>
        <w:r w:rsidR="00991296">
          <w:rPr>
            <w:webHidden/>
          </w:rPr>
        </w:r>
        <w:r w:rsidR="00991296">
          <w:rPr>
            <w:webHidden/>
          </w:rPr>
          <w:fldChar w:fldCharType="separate"/>
        </w:r>
        <w:r w:rsidR="00991296">
          <w:rPr>
            <w:webHidden/>
          </w:rPr>
          <w:t>11</w:t>
        </w:r>
        <w:r w:rsidR="00991296">
          <w:rPr>
            <w:webHidden/>
          </w:rPr>
          <w:fldChar w:fldCharType="end"/>
        </w:r>
      </w:hyperlink>
    </w:p>
    <w:p w14:paraId="1A758F79" w14:textId="1F29F207" w:rsidR="00991296" w:rsidRDefault="00BC0C70">
      <w:pPr>
        <w:pStyle w:val="TOC1"/>
        <w:rPr>
          <w:rFonts w:asciiTheme="minorHAnsi" w:eastAsiaTheme="minorEastAsia" w:hAnsiTheme="minorHAnsi" w:cstheme="minorBidi"/>
          <w:sz w:val="22"/>
          <w:szCs w:val="22"/>
          <w:lang w:val="en-GB" w:eastAsia="en-GB"/>
        </w:rPr>
      </w:pPr>
      <w:hyperlink w:anchor="_Toc139380814" w:history="1">
        <w:r w:rsidR="00991296" w:rsidRPr="00EE7095">
          <w:rPr>
            <w:rStyle w:val="Hyperlink"/>
          </w:rPr>
          <w:t>9. Monitoring arrangements</w:t>
        </w:r>
        <w:r w:rsidR="00991296">
          <w:rPr>
            <w:webHidden/>
          </w:rPr>
          <w:tab/>
        </w:r>
        <w:r w:rsidR="00991296">
          <w:rPr>
            <w:webHidden/>
          </w:rPr>
          <w:fldChar w:fldCharType="begin"/>
        </w:r>
        <w:r w:rsidR="00991296">
          <w:rPr>
            <w:webHidden/>
          </w:rPr>
          <w:instrText xml:space="preserve"> PAGEREF _Toc139380814 \h </w:instrText>
        </w:r>
        <w:r w:rsidR="00991296">
          <w:rPr>
            <w:webHidden/>
          </w:rPr>
        </w:r>
        <w:r w:rsidR="00991296">
          <w:rPr>
            <w:webHidden/>
          </w:rPr>
          <w:fldChar w:fldCharType="separate"/>
        </w:r>
        <w:r w:rsidR="00991296">
          <w:rPr>
            <w:webHidden/>
          </w:rPr>
          <w:t>11</w:t>
        </w:r>
        <w:r w:rsidR="00991296">
          <w:rPr>
            <w:webHidden/>
          </w:rPr>
          <w:fldChar w:fldCharType="end"/>
        </w:r>
      </w:hyperlink>
    </w:p>
    <w:p w14:paraId="2B0DD420" w14:textId="6D6672CC" w:rsidR="00991296" w:rsidRDefault="00BC0C70">
      <w:pPr>
        <w:pStyle w:val="TOC1"/>
        <w:rPr>
          <w:rFonts w:asciiTheme="minorHAnsi" w:eastAsiaTheme="minorEastAsia" w:hAnsiTheme="minorHAnsi" w:cstheme="minorBidi"/>
          <w:sz w:val="22"/>
          <w:szCs w:val="22"/>
          <w:lang w:val="en-GB" w:eastAsia="en-GB"/>
        </w:rPr>
      </w:pPr>
      <w:hyperlink w:anchor="_Toc139380815" w:history="1">
        <w:r w:rsidR="00991296" w:rsidRPr="00EE7095">
          <w:rPr>
            <w:rStyle w:val="Hyperlink"/>
          </w:rPr>
          <w:t>10. Links with other policies</w:t>
        </w:r>
        <w:r w:rsidR="00991296">
          <w:rPr>
            <w:webHidden/>
          </w:rPr>
          <w:tab/>
        </w:r>
        <w:r w:rsidR="00991296">
          <w:rPr>
            <w:webHidden/>
          </w:rPr>
          <w:fldChar w:fldCharType="begin"/>
        </w:r>
        <w:r w:rsidR="00991296">
          <w:rPr>
            <w:webHidden/>
          </w:rPr>
          <w:instrText xml:space="preserve"> PAGEREF _Toc139380815 \h </w:instrText>
        </w:r>
        <w:r w:rsidR="00991296">
          <w:rPr>
            <w:webHidden/>
          </w:rPr>
        </w:r>
        <w:r w:rsidR="00991296">
          <w:rPr>
            <w:webHidden/>
          </w:rPr>
          <w:fldChar w:fldCharType="separate"/>
        </w:r>
        <w:r w:rsidR="00991296">
          <w:rPr>
            <w:webHidden/>
          </w:rPr>
          <w:t>11</w:t>
        </w:r>
        <w:r w:rsidR="00991296">
          <w:rPr>
            <w:webHidden/>
          </w:rPr>
          <w:fldChar w:fldCharType="end"/>
        </w:r>
      </w:hyperlink>
    </w:p>
    <w:p w14:paraId="1B16C5AC" w14:textId="77777777" w:rsidR="00187E11" w:rsidRDefault="00A330FA" w:rsidP="00665E41">
      <w:pPr>
        <w:pStyle w:val="TOC1"/>
        <w:rPr>
          <w:b/>
          <w:bCs/>
        </w:rPr>
      </w:pPr>
      <w:r w:rsidRPr="0059417F">
        <w:fldChar w:fldCharType="end"/>
      </w:r>
      <w:r w:rsidR="00187E11">
        <w:rPr>
          <w:b/>
          <w:bCs/>
        </w:rPr>
        <w:t>Appendices</w:t>
      </w:r>
    </w:p>
    <w:p w14:paraId="00EB4317" w14:textId="77777777" w:rsidR="00187E11" w:rsidRDefault="00187E11" w:rsidP="00187E11">
      <w:pPr>
        <w:pStyle w:val="TOC1"/>
      </w:pPr>
      <w:r w:rsidRPr="00187E11">
        <w:t>1.</w:t>
      </w:r>
      <w:r>
        <w:t xml:space="preserve"> Department for Education attendance codes…………………………………………………………………………………………………………….12</w:t>
      </w:r>
    </w:p>
    <w:p w14:paraId="0F03B785" w14:textId="77777777" w:rsidR="007F54C7" w:rsidRDefault="00187E11" w:rsidP="00187E11">
      <w:pPr>
        <w:pStyle w:val="TOC1"/>
      </w:pPr>
      <w:r>
        <w:t>2. School attendance procedures</w:t>
      </w:r>
      <w:r w:rsidR="007F54C7">
        <w:t>…………………………………………………………………………………………………………………………………..14</w:t>
      </w:r>
    </w:p>
    <w:p w14:paraId="73B1C031" w14:textId="77777777" w:rsidR="003D7323" w:rsidRDefault="007F54C7" w:rsidP="00187E11">
      <w:pPr>
        <w:pStyle w:val="TOC1"/>
      </w:pPr>
      <w:r>
        <w:t>3. Key contacts</w:t>
      </w:r>
      <w:r w:rsidR="003D7323">
        <w:t>………………………………………………………………………………………………………………………………………………………………15</w:t>
      </w:r>
    </w:p>
    <w:p w14:paraId="2EFE5D0C" w14:textId="77777777" w:rsidR="009D7016" w:rsidRDefault="003D7323" w:rsidP="00187E11">
      <w:pPr>
        <w:pStyle w:val="TOC1"/>
      </w:pPr>
      <w:r>
        <w:t xml:space="preserve">4. </w:t>
      </w:r>
      <w:r w:rsidR="003E551D">
        <w:t>The i</w:t>
      </w:r>
      <w:r>
        <w:t xml:space="preserve">mpact of </w:t>
      </w:r>
      <w:r w:rsidR="003E551D">
        <w:t>absence and lateness…………………………………………………………………………………………………………………………. 16</w:t>
      </w:r>
    </w:p>
    <w:p w14:paraId="6F823511" w14:textId="40BEB12C" w:rsidR="009122BB" w:rsidRPr="0059417F" w:rsidRDefault="009D7016" w:rsidP="00187E11">
      <w:pPr>
        <w:pStyle w:val="TOC1"/>
      </w:pPr>
      <w:r>
        <w:t>5. Roles and responsibilities ………………………………………………………………………………………………………………………………………….17</w:t>
      </w:r>
      <w:r w:rsidR="00E763E4">
        <w:fldChar w:fldCharType="begin"/>
      </w:r>
      <w:r w:rsidR="00E763E4">
        <w:instrText xml:space="preserve"> TOC \o "1-3" \h \z \u </w:instrText>
      </w:r>
      <w:r w:rsidR="00BC0C70">
        <w:fldChar w:fldCharType="separate"/>
      </w:r>
      <w:r w:rsidR="00E763E4">
        <w:fldChar w:fldCharType="end"/>
      </w:r>
    </w:p>
    <w:p w14:paraId="713ACC2D" w14:textId="6CE1F217" w:rsidR="0072620F" w:rsidRPr="009122BB" w:rsidRDefault="00B30521" w:rsidP="00DC4C0F">
      <w:pPr>
        <w:pStyle w:val="1bodycopy10pt"/>
        <w:rPr>
          <w:rFonts w:cs="Arial"/>
          <w:noProof/>
          <w:szCs w:val="20"/>
        </w:rPr>
      </w:pPr>
      <w:r>
        <w:rPr>
          <w:noProof/>
        </w:rPr>
        <mc:AlternateContent>
          <mc:Choice Requires="wps">
            <w:drawing>
              <wp:anchor distT="4294967286" distB="4294967286" distL="114300" distR="114300" simplePos="0" relativeHeight="251657728" behindDoc="0" locked="0" layoutInCell="1" allowOverlap="1" wp14:anchorId="5591EB13" wp14:editId="3254738F">
                <wp:simplePos x="0" y="0"/>
                <wp:positionH relativeFrom="column">
                  <wp:posOffset>0</wp:posOffset>
                </wp:positionH>
                <wp:positionV relativeFrom="paragraph">
                  <wp:posOffset>-1</wp:posOffset>
                </wp:positionV>
                <wp:extent cx="615886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D585B60" id="Straight Connector 1" o:spid="_x0000_s1026" style="position:absolute;flip:y;z-index:251657728;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strokecolor="#12263f" strokeweight="1pt">
                <v:stroke joinstyle="miter"/>
                <o:lock v:ext="edit" shapetype="f"/>
              </v:line>
            </w:pict>
          </mc:Fallback>
        </mc:AlternateContent>
      </w:r>
    </w:p>
    <w:p w14:paraId="77B7D60D" w14:textId="791C7F76" w:rsidR="00A330FA" w:rsidRDefault="00EE40E6" w:rsidP="00EE40E6">
      <w:pPr>
        <w:pStyle w:val="Heading1"/>
        <w:rPr>
          <w:rFonts w:ascii="Calibri" w:hAnsi="Calibri" w:cs="Calibri"/>
          <w:color w:val="auto"/>
        </w:rPr>
      </w:pPr>
      <w:bookmarkStart w:id="0" w:name="_Toc139380806"/>
      <w:r w:rsidRPr="00EE40E6">
        <w:rPr>
          <w:rFonts w:ascii="Calibri" w:hAnsi="Calibri" w:cs="Calibri"/>
          <w:b w:val="0"/>
          <w:color w:val="auto"/>
        </w:rPr>
        <w:t>1.</w:t>
      </w:r>
      <w:r>
        <w:rPr>
          <w:rFonts w:ascii="Calibri" w:hAnsi="Calibri" w:cs="Calibri"/>
          <w:color w:val="auto"/>
        </w:rPr>
        <w:t xml:space="preserve"> Introduction and </w:t>
      </w:r>
      <w:r w:rsidR="00A330FA" w:rsidRPr="002B4A5B">
        <w:rPr>
          <w:rFonts w:ascii="Calibri" w:hAnsi="Calibri" w:cs="Calibri"/>
          <w:color w:val="auto"/>
        </w:rPr>
        <w:t>Aims</w:t>
      </w:r>
      <w:bookmarkEnd w:id="0"/>
    </w:p>
    <w:p w14:paraId="629BACBA" w14:textId="7BB6CFE0" w:rsidR="00A330FA" w:rsidRPr="00C94D5C" w:rsidRDefault="00EE40E6" w:rsidP="00A330FA">
      <w:pPr>
        <w:rPr>
          <w:rFonts w:ascii="Calibri" w:hAnsi="Calibri" w:cs="Calibri"/>
          <w:szCs w:val="20"/>
        </w:rPr>
      </w:pPr>
      <w:r>
        <w:rPr>
          <w:rFonts w:ascii="Calibri" w:eastAsia="Arial" w:hAnsi="Calibri" w:cs="Calibri"/>
          <w:szCs w:val="20"/>
        </w:rPr>
        <w:t>Our aim at Venturers Trust is to fulfil our vision of ‘</w:t>
      </w:r>
      <w:r>
        <w:rPr>
          <w:rFonts w:ascii="Calibri" w:eastAsia="Arial" w:hAnsi="Calibri" w:cs="Calibri"/>
          <w:i/>
          <w:iCs/>
          <w:szCs w:val="20"/>
        </w:rPr>
        <w:t xml:space="preserve">All Children, All Backgrounds, All Succeeding’. </w:t>
      </w:r>
      <w:r>
        <w:rPr>
          <w:rFonts w:ascii="Calibri" w:eastAsia="Arial" w:hAnsi="Calibri" w:cs="Calibri"/>
          <w:szCs w:val="20"/>
        </w:rPr>
        <w:t xml:space="preserve">We recognise that regular attendance has a positive effect on the motivation and attainment of </w:t>
      </w:r>
      <w:r w:rsidR="0067590F">
        <w:rPr>
          <w:rFonts w:ascii="Calibri" w:eastAsia="Arial" w:hAnsi="Calibri" w:cs="Calibri"/>
          <w:szCs w:val="20"/>
        </w:rPr>
        <w:t>pupil</w:t>
      </w:r>
      <w:r>
        <w:rPr>
          <w:rFonts w:ascii="Calibri" w:eastAsia="Arial" w:hAnsi="Calibri" w:cs="Calibri"/>
          <w:szCs w:val="20"/>
        </w:rPr>
        <w:t xml:space="preserve">s and is an integral part of our schools. </w:t>
      </w:r>
      <w:r w:rsidR="00A330FA" w:rsidRPr="00C94D5C">
        <w:rPr>
          <w:rFonts w:ascii="Calibri" w:eastAsia="Arial" w:hAnsi="Calibri" w:cs="Calibri"/>
          <w:szCs w:val="20"/>
        </w:rPr>
        <w:t>We are commi</w:t>
      </w:r>
      <w:r w:rsidR="00567E5E" w:rsidRPr="00C94D5C">
        <w:rPr>
          <w:rFonts w:ascii="Calibri" w:eastAsia="Arial" w:hAnsi="Calibri" w:cs="Calibri"/>
          <w:szCs w:val="20"/>
        </w:rPr>
        <w:t xml:space="preserve">tted to meeting our obligation </w:t>
      </w:r>
      <w:r w:rsidR="00A330FA" w:rsidRPr="00C94D5C">
        <w:rPr>
          <w:rFonts w:ascii="Calibri" w:eastAsia="Arial" w:hAnsi="Calibri" w:cs="Calibri"/>
          <w:szCs w:val="20"/>
        </w:rPr>
        <w:t xml:space="preserve">with regards to school attendance </w:t>
      </w:r>
      <w:r w:rsidR="00C33FC6" w:rsidRPr="00C94D5C">
        <w:rPr>
          <w:rFonts w:ascii="Calibri" w:eastAsia="Arial" w:hAnsi="Calibri" w:cs="Calibri"/>
          <w:szCs w:val="20"/>
        </w:rPr>
        <w:t xml:space="preserve">through our </w:t>
      </w:r>
      <w:r>
        <w:rPr>
          <w:rFonts w:ascii="Calibri" w:eastAsia="Arial" w:hAnsi="Calibri" w:cs="Calibri"/>
          <w:szCs w:val="20"/>
        </w:rPr>
        <w:t xml:space="preserve">trust </w:t>
      </w:r>
      <w:r w:rsidR="00C33FC6" w:rsidRPr="00C94D5C">
        <w:rPr>
          <w:rFonts w:ascii="Calibri" w:eastAsia="Arial" w:hAnsi="Calibri" w:cs="Calibri"/>
          <w:szCs w:val="20"/>
        </w:rPr>
        <w:t>culture and ethos</w:t>
      </w:r>
      <w:r>
        <w:rPr>
          <w:rFonts w:ascii="Calibri" w:eastAsia="Arial" w:hAnsi="Calibri" w:cs="Calibri"/>
          <w:szCs w:val="20"/>
        </w:rPr>
        <w:t xml:space="preserve">. </w:t>
      </w:r>
      <w:r w:rsidR="00226FAA">
        <w:rPr>
          <w:rFonts w:ascii="Calibri" w:eastAsia="Arial" w:hAnsi="Calibri" w:cs="Calibri"/>
          <w:szCs w:val="20"/>
        </w:rPr>
        <w:t>We</w:t>
      </w:r>
      <w:r>
        <w:rPr>
          <w:rFonts w:ascii="Calibri" w:eastAsia="Arial" w:hAnsi="Calibri" w:cs="Calibri"/>
          <w:szCs w:val="20"/>
        </w:rPr>
        <w:t xml:space="preserve"> aim </w:t>
      </w:r>
      <w:r w:rsidR="00226FAA">
        <w:rPr>
          <w:rFonts w:ascii="Calibri" w:eastAsia="Arial" w:hAnsi="Calibri" w:cs="Calibri"/>
          <w:szCs w:val="20"/>
        </w:rPr>
        <w:t>to</w:t>
      </w:r>
      <w:r w:rsidR="00A330FA" w:rsidRPr="00C94D5C">
        <w:rPr>
          <w:rFonts w:ascii="Calibri" w:eastAsia="Arial" w:hAnsi="Calibri" w:cs="Calibri"/>
          <w:szCs w:val="20"/>
        </w:rPr>
        <w:t>:</w:t>
      </w:r>
    </w:p>
    <w:p w14:paraId="093E4D17" w14:textId="2FE7388A" w:rsidR="00A42A65" w:rsidRPr="00C94D5C" w:rsidRDefault="00A42A65" w:rsidP="00A330FA">
      <w:pPr>
        <w:pStyle w:val="4Bulletedcopyblue"/>
        <w:rPr>
          <w:rFonts w:ascii="Calibri" w:hAnsi="Calibri" w:cs="Calibri"/>
        </w:rPr>
      </w:pPr>
      <w:r w:rsidRPr="00C94D5C">
        <w:rPr>
          <w:rFonts w:ascii="Calibri" w:hAnsi="Calibri" w:cs="Calibri"/>
        </w:rPr>
        <w:t>Promot</w:t>
      </w:r>
      <w:r w:rsidR="00226FAA">
        <w:rPr>
          <w:rFonts w:ascii="Calibri" w:hAnsi="Calibri" w:cs="Calibri"/>
        </w:rPr>
        <w:t>e, celebrate and reward</w:t>
      </w:r>
      <w:r w:rsidRPr="00C94D5C">
        <w:rPr>
          <w:rFonts w:ascii="Calibri" w:hAnsi="Calibri" w:cs="Calibri"/>
        </w:rPr>
        <w:t xml:space="preserve"> good attendance </w:t>
      </w:r>
      <w:r w:rsidR="00EE40E6">
        <w:rPr>
          <w:rFonts w:ascii="Calibri" w:hAnsi="Calibri" w:cs="Calibri"/>
        </w:rPr>
        <w:t xml:space="preserve">and </w:t>
      </w:r>
      <w:proofErr w:type="gramStart"/>
      <w:r w:rsidR="00EE40E6">
        <w:rPr>
          <w:rFonts w:ascii="Calibri" w:hAnsi="Calibri" w:cs="Calibri"/>
        </w:rPr>
        <w:t>punctuality</w:t>
      </w:r>
      <w:proofErr w:type="gramEnd"/>
    </w:p>
    <w:p w14:paraId="362025F3" w14:textId="0B9781E2" w:rsidR="00A330FA" w:rsidRPr="00C94D5C" w:rsidRDefault="00A42A65" w:rsidP="00A330FA">
      <w:pPr>
        <w:pStyle w:val="4Bulletedcopyblue"/>
        <w:rPr>
          <w:rFonts w:ascii="Calibri" w:hAnsi="Calibri" w:cs="Calibri"/>
        </w:rPr>
      </w:pPr>
      <w:r w:rsidRPr="00C94D5C">
        <w:rPr>
          <w:rFonts w:ascii="Calibri" w:hAnsi="Calibri" w:cs="Calibri"/>
        </w:rPr>
        <w:t>R</w:t>
      </w:r>
      <w:r w:rsidR="00A330FA" w:rsidRPr="00C94D5C">
        <w:rPr>
          <w:rFonts w:ascii="Calibri" w:hAnsi="Calibri" w:cs="Calibri"/>
        </w:rPr>
        <w:t>educ</w:t>
      </w:r>
      <w:r w:rsidR="00226FAA">
        <w:rPr>
          <w:rFonts w:ascii="Calibri" w:hAnsi="Calibri" w:cs="Calibri"/>
        </w:rPr>
        <w:t>e</w:t>
      </w:r>
      <w:r w:rsidR="00A330FA" w:rsidRPr="00C94D5C">
        <w:rPr>
          <w:rFonts w:ascii="Calibri" w:hAnsi="Calibri" w:cs="Calibri"/>
        </w:rPr>
        <w:t xml:space="preserve"> absence, including persistent </w:t>
      </w:r>
      <w:r w:rsidR="00C33FC6" w:rsidRPr="00C94D5C">
        <w:rPr>
          <w:rFonts w:ascii="Calibri" w:hAnsi="Calibri" w:cs="Calibri"/>
        </w:rPr>
        <w:t xml:space="preserve">and severe </w:t>
      </w:r>
      <w:proofErr w:type="gramStart"/>
      <w:r w:rsidR="00A330FA" w:rsidRPr="00C94D5C">
        <w:rPr>
          <w:rFonts w:ascii="Calibri" w:hAnsi="Calibri" w:cs="Calibri"/>
        </w:rPr>
        <w:t>absence</w:t>
      </w:r>
      <w:proofErr w:type="gramEnd"/>
    </w:p>
    <w:p w14:paraId="0A5CB6C5" w14:textId="6ED274CE" w:rsidR="00A330FA" w:rsidRPr="00C94D5C" w:rsidRDefault="00A330FA" w:rsidP="00A330FA">
      <w:pPr>
        <w:pStyle w:val="4Bulletedcopyblue"/>
        <w:rPr>
          <w:rFonts w:ascii="Calibri" w:hAnsi="Calibri" w:cs="Calibri"/>
        </w:rPr>
      </w:pPr>
      <w:r w:rsidRPr="00C94D5C">
        <w:rPr>
          <w:rFonts w:ascii="Calibri" w:hAnsi="Calibri" w:cs="Calibri"/>
        </w:rPr>
        <w:t>Ensur</w:t>
      </w:r>
      <w:r w:rsidR="00226FAA">
        <w:rPr>
          <w:rFonts w:ascii="Calibri" w:hAnsi="Calibri" w:cs="Calibri"/>
        </w:rPr>
        <w:t>e</w:t>
      </w:r>
      <w:r w:rsidRPr="00C94D5C">
        <w:rPr>
          <w:rFonts w:ascii="Calibri" w:hAnsi="Calibri" w:cs="Calibri"/>
        </w:rPr>
        <w:t xml:space="preserve"> every </w:t>
      </w:r>
      <w:r w:rsidR="0067590F">
        <w:rPr>
          <w:rFonts w:ascii="Calibri" w:hAnsi="Calibri" w:cs="Calibri"/>
        </w:rPr>
        <w:t>pupil</w:t>
      </w:r>
      <w:r w:rsidRPr="00C94D5C">
        <w:rPr>
          <w:rFonts w:ascii="Calibri" w:hAnsi="Calibri" w:cs="Calibri"/>
        </w:rPr>
        <w:t xml:space="preserve"> has access to </w:t>
      </w:r>
      <w:r w:rsidR="008A31BE" w:rsidRPr="00C94D5C">
        <w:rPr>
          <w:rFonts w:ascii="Calibri" w:hAnsi="Calibri" w:cs="Calibri"/>
        </w:rPr>
        <w:t xml:space="preserve">the </w:t>
      </w:r>
      <w:r w:rsidRPr="00C94D5C">
        <w:rPr>
          <w:rFonts w:ascii="Calibri" w:hAnsi="Calibri" w:cs="Calibri"/>
        </w:rPr>
        <w:t xml:space="preserve">full-time education to which they are </w:t>
      </w:r>
      <w:proofErr w:type="gramStart"/>
      <w:r w:rsidRPr="00C94D5C">
        <w:rPr>
          <w:rFonts w:ascii="Calibri" w:hAnsi="Calibri" w:cs="Calibri"/>
        </w:rPr>
        <w:t>entitled</w:t>
      </w:r>
      <w:proofErr w:type="gramEnd"/>
    </w:p>
    <w:p w14:paraId="21DC4EBA" w14:textId="12E8B6D2" w:rsidR="00543503" w:rsidRDefault="00543503" w:rsidP="00543503">
      <w:pPr>
        <w:pStyle w:val="4Bulletedcopyblue"/>
        <w:rPr>
          <w:rFonts w:ascii="Calibri" w:hAnsi="Calibri" w:cs="Calibri"/>
        </w:rPr>
      </w:pPr>
      <w:r w:rsidRPr="00C94D5C">
        <w:rPr>
          <w:rFonts w:ascii="Calibri" w:hAnsi="Calibri" w:cs="Calibri"/>
        </w:rPr>
        <w:t xml:space="preserve">Act early to address patterns of </w:t>
      </w:r>
      <w:proofErr w:type="gramStart"/>
      <w:r w:rsidRPr="00C94D5C">
        <w:rPr>
          <w:rFonts w:ascii="Calibri" w:hAnsi="Calibri" w:cs="Calibri"/>
        </w:rPr>
        <w:t>absence</w:t>
      </w:r>
      <w:proofErr w:type="gramEnd"/>
    </w:p>
    <w:p w14:paraId="04BA5682" w14:textId="67A0FA5A" w:rsidR="00226FAA" w:rsidRPr="00C94D5C" w:rsidRDefault="00226FAA" w:rsidP="00543503">
      <w:pPr>
        <w:pStyle w:val="4Bulletedcopyblue"/>
        <w:rPr>
          <w:rFonts w:ascii="Calibri" w:hAnsi="Calibri" w:cs="Calibri"/>
        </w:rPr>
      </w:pPr>
      <w:r>
        <w:rPr>
          <w:rFonts w:ascii="Calibri" w:hAnsi="Calibri" w:cs="Calibri"/>
        </w:rPr>
        <w:t xml:space="preserve">Support </w:t>
      </w:r>
      <w:r w:rsidR="0067590F">
        <w:rPr>
          <w:rFonts w:ascii="Calibri" w:hAnsi="Calibri" w:cs="Calibri"/>
        </w:rPr>
        <w:t>pupil</w:t>
      </w:r>
      <w:r>
        <w:rPr>
          <w:rFonts w:ascii="Calibri" w:hAnsi="Calibri" w:cs="Calibri"/>
        </w:rPr>
        <w:t xml:space="preserve">s back into school following absence and provide support to build confidence and bridge </w:t>
      </w:r>
      <w:proofErr w:type="gramStart"/>
      <w:r>
        <w:rPr>
          <w:rFonts w:ascii="Calibri" w:hAnsi="Calibri" w:cs="Calibri"/>
        </w:rPr>
        <w:t>gaps</w:t>
      </w:r>
      <w:proofErr w:type="gramEnd"/>
    </w:p>
    <w:p w14:paraId="1BC50107" w14:textId="3F5E0FC9" w:rsidR="00C33FC6" w:rsidRDefault="00C33FC6" w:rsidP="00A330FA">
      <w:pPr>
        <w:pStyle w:val="4Bulletedcopyblue"/>
        <w:rPr>
          <w:rFonts w:ascii="Calibri" w:hAnsi="Calibri" w:cs="Calibri"/>
        </w:rPr>
      </w:pPr>
      <w:r w:rsidRPr="00C94D5C">
        <w:rPr>
          <w:rFonts w:ascii="Calibri" w:hAnsi="Calibri" w:cs="Calibri"/>
        </w:rPr>
        <w:t>Build strong relationships with families to ensure pupils have the support in place to attend school</w:t>
      </w:r>
      <w:r w:rsidR="00EE40E6">
        <w:rPr>
          <w:rFonts w:ascii="Calibri" w:hAnsi="Calibri" w:cs="Calibri"/>
        </w:rPr>
        <w:t xml:space="preserve">, keeping parents and carers updated about their child’s absence and attendance </w:t>
      </w:r>
      <w:proofErr w:type="gramStart"/>
      <w:r w:rsidR="00EE40E6">
        <w:rPr>
          <w:rFonts w:ascii="Calibri" w:hAnsi="Calibri" w:cs="Calibri"/>
        </w:rPr>
        <w:t>levels</w:t>
      </w:r>
      <w:proofErr w:type="gramEnd"/>
    </w:p>
    <w:p w14:paraId="0BF8A579" w14:textId="1BA5DC54" w:rsidR="000D298A" w:rsidRDefault="00226FAA" w:rsidP="000D298A">
      <w:pPr>
        <w:pStyle w:val="4Bulletedcopyblue"/>
        <w:rPr>
          <w:rFonts w:ascii="Calibri" w:hAnsi="Calibri" w:cs="Calibri"/>
        </w:rPr>
      </w:pPr>
      <w:r>
        <w:rPr>
          <w:rFonts w:ascii="Calibri" w:hAnsi="Calibri" w:cs="Calibri"/>
        </w:rPr>
        <w:t xml:space="preserve">Provide support, advice and guidelines to parents, carers, </w:t>
      </w:r>
      <w:proofErr w:type="gramStart"/>
      <w:r w:rsidR="0067590F">
        <w:rPr>
          <w:rFonts w:ascii="Calibri" w:hAnsi="Calibri" w:cs="Calibri"/>
        </w:rPr>
        <w:t>pupil</w:t>
      </w:r>
      <w:r>
        <w:rPr>
          <w:rFonts w:ascii="Calibri" w:hAnsi="Calibri" w:cs="Calibri"/>
        </w:rPr>
        <w:t>s</w:t>
      </w:r>
      <w:proofErr w:type="gramEnd"/>
      <w:r>
        <w:rPr>
          <w:rFonts w:ascii="Calibri" w:hAnsi="Calibri" w:cs="Calibri"/>
        </w:rPr>
        <w:t xml:space="preserve"> and staff.</w:t>
      </w:r>
    </w:p>
    <w:p w14:paraId="186E41E0" w14:textId="58E1F9FA" w:rsidR="00C939E5" w:rsidRDefault="00C939E5" w:rsidP="00C939E5">
      <w:pPr>
        <w:pStyle w:val="4Bulletedcopyblue"/>
        <w:numPr>
          <w:ilvl w:val="0"/>
          <w:numId w:val="0"/>
        </w:numPr>
        <w:ind w:left="340" w:hanging="170"/>
        <w:rPr>
          <w:rFonts w:ascii="Calibri" w:hAnsi="Calibri" w:cs="Calibri"/>
        </w:rPr>
      </w:pPr>
    </w:p>
    <w:p w14:paraId="2C628B12" w14:textId="784A6CEA" w:rsidR="00C939E5" w:rsidRDefault="00C939E5" w:rsidP="00C939E5">
      <w:pPr>
        <w:pStyle w:val="4Bulletedcopyblue"/>
        <w:numPr>
          <w:ilvl w:val="0"/>
          <w:numId w:val="0"/>
        </w:numPr>
        <w:rPr>
          <w:rFonts w:ascii="Calibri" w:hAnsi="Calibri" w:cs="Calibri"/>
        </w:rPr>
      </w:pPr>
      <w:r>
        <w:rPr>
          <w:rFonts w:ascii="Calibri" w:hAnsi="Calibri" w:cs="Calibri"/>
        </w:rPr>
        <w:t xml:space="preserve">When recording, </w:t>
      </w:r>
      <w:proofErr w:type="gramStart"/>
      <w:r>
        <w:rPr>
          <w:rFonts w:ascii="Calibri" w:hAnsi="Calibri" w:cs="Calibri"/>
        </w:rPr>
        <w:t>monitoring</w:t>
      </w:r>
      <w:proofErr w:type="gramEnd"/>
      <w:r>
        <w:rPr>
          <w:rFonts w:ascii="Calibri" w:hAnsi="Calibri" w:cs="Calibri"/>
        </w:rPr>
        <w:t xml:space="preserve"> and discussing absence with </w:t>
      </w:r>
      <w:r w:rsidR="0067590F">
        <w:rPr>
          <w:rFonts w:ascii="Calibri" w:hAnsi="Calibri" w:cs="Calibri"/>
        </w:rPr>
        <w:t>pupil</w:t>
      </w:r>
      <w:r>
        <w:rPr>
          <w:rFonts w:ascii="Calibri" w:hAnsi="Calibri" w:cs="Calibri"/>
        </w:rPr>
        <w:t xml:space="preserve">s and their parents and carers, we strive to be respectful of family circumstances and mindful that some </w:t>
      </w:r>
      <w:r w:rsidR="0067590F">
        <w:rPr>
          <w:rFonts w:ascii="Calibri" w:hAnsi="Calibri" w:cs="Calibri"/>
        </w:rPr>
        <w:t>pupil</w:t>
      </w:r>
      <w:r>
        <w:rPr>
          <w:rFonts w:ascii="Calibri" w:hAnsi="Calibri" w:cs="Calibri"/>
        </w:rPr>
        <w:t xml:space="preserve">s may face increased barriers to attendance than their peers. These can include </w:t>
      </w:r>
      <w:r w:rsidR="0067590F">
        <w:rPr>
          <w:rFonts w:ascii="Calibri" w:hAnsi="Calibri" w:cs="Calibri"/>
        </w:rPr>
        <w:t>pupil</w:t>
      </w:r>
      <w:r>
        <w:rPr>
          <w:rFonts w:ascii="Calibri" w:hAnsi="Calibri" w:cs="Calibri"/>
        </w:rPr>
        <w:t>s with long term medical conditions or who have special educational needs and disabilities</w:t>
      </w:r>
      <w:r w:rsidR="00B00E2D">
        <w:rPr>
          <w:rFonts w:ascii="Calibri" w:hAnsi="Calibri" w:cs="Calibri"/>
        </w:rPr>
        <w:t xml:space="preserve"> (SEND)</w:t>
      </w:r>
      <w:r>
        <w:rPr>
          <w:rFonts w:ascii="Calibri" w:hAnsi="Calibri" w:cs="Calibri"/>
        </w:rPr>
        <w:t xml:space="preserve">. We will make reasonable adjustments under the Equality Act 2010 for disabled </w:t>
      </w:r>
      <w:r w:rsidR="0067590F">
        <w:rPr>
          <w:rFonts w:ascii="Calibri" w:hAnsi="Calibri" w:cs="Calibri"/>
        </w:rPr>
        <w:t>pupil</w:t>
      </w:r>
      <w:r>
        <w:rPr>
          <w:rFonts w:ascii="Calibri" w:hAnsi="Calibri" w:cs="Calibri"/>
        </w:rPr>
        <w:t xml:space="preserve">s and ensure that additional support is put in place where necessary to help </w:t>
      </w:r>
      <w:r w:rsidR="0067590F">
        <w:rPr>
          <w:rFonts w:ascii="Calibri" w:hAnsi="Calibri" w:cs="Calibri"/>
        </w:rPr>
        <w:t>pupil</w:t>
      </w:r>
      <w:r>
        <w:rPr>
          <w:rFonts w:ascii="Calibri" w:hAnsi="Calibri" w:cs="Calibri"/>
        </w:rPr>
        <w:t xml:space="preserve">s access their full-time education. </w:t>
      </w:r>
    </w:p>
    <w:p w14:paraId="703FD039" w14:textId="78148866" w:rsidR="00C939E5" w:rsidRDefault="00C939E5" w:rsidP="00C939E5">
      <w:pPr>
        <w:pStyle w:val="4Bulletedcopyblue"/>
        <w:numPr>
          <w:ilvl w:val="0"/>
          <w:numId w:val="0"/>
        </w:numPr>
        <w:rPr>
          <w:rFonts w:ascii="Calibri" w:hAnsi="Calibri" w:cs="Calibri"/>
        </w:rPr>
      </w:pPr>
      <w:r>
        <w:rPr>
          <w:rFonts w:ascii="Calibri" w:hAnsi="Calibri" w:cs="Calibri"/>
        </w:rPr>
        <w:t>We understand that many</w:t>
      </w:r>
      <w:r w:rsidR="000D2299">
        <w:rPr>
          <w:rFonts w:ascii="Calibri" w:hAnsi="Calibri" w:cs="Calibri"/>
        </w:rPr>
        <w:t xml:space="preserve"> </w:t>
      </w:r>
      <w:r w:rsidR="0067590F">
        <w:rPr>
          <w:rFonts w:ascii="Calibri" w:hAnsi="Calibri" w:cs="Calibri"/>
        </w:rPr>
        <w:t>pupil</w:t>
      </w:r>
      <w:r w:rsidR="000D2299">
        <w:rPr>
          <w:rFonts w:ascii="Calibri" w:hAnsi="Calibri" w:cs="Calibri"/>
        </w:rPr>
        <w:t>s have family overseas or observe religious festivals and celebrations which fall outside of school holidays</w:t>
      </w:r>
      <w:r w:rsidR="00A35DBB">
        <w:rPr>
          <w:rFonts w:ascii="Calibri" w:hAnsi="Calibri" w:cs="Calibri"/>
        </w:rPr>
        <w:t xml:space="preserve">. We aim to be sensitive to this, whilst respecting the law and the Department for Education </w:t>
      </w:r>
      <w:r w:rsidR="00A35DBB">
        <w:rPr>
          <w:rFonts w:ascii="Calibri" w:hAnsi="Calibri" w:cs="Calibri"/>
        </w:rPr>
        <w:lastRenderedPageBreak/>
        <w:t xml:space="preserve">guidance. Further details about absence are contained in section 5. All </w:t>
      </w:r>
      <w:r w:rsidR="0067590F">
        <w:rPr>
          <w:rFonts w:ascii="Calibri" w:hAnsi="Calibri" w:cs="Calibri"/>
        </w:rPr>
        <w:t>pupil</w:t>
      </w:r>
      <w:r w:rsidR="00A35DBB">
        <w:rPr>
          <w:rFonts w:ascii="Calibri" w:hAnsi="Calibri" w:cs="Calibri"/>
        </w:rPr>
        <w:t>s and parents will be treated with dignity and staff will build respectful and constructive relationships with families.</w:t>
      </w:r>
    </w:p>
    <w:p w14:paraId="6120C2FF" w14:textId="322F65FB" w:rsidR="008914BB" w:rsidRDefault="00A35DBB" w:rsidP="00B03C32">
      <w:pPr>
        <w:pStyle w:val="4Bulletedcopyblue"/>
        <w:numPr>
          <w:ilvl w:val="0"/>
          <w:numId w:val="0"/>
        </w:numPr>
        <w:rPr>
          <w:rFonts w:ascii="Calibri" w:hAnsi="Calibri" w:cs="Calibri"/>
        </w:rPr>
      </w:pPr>
      <w:r>
        <w:rPr>
          <w:rFonts w:ascii="Calibri" w:hAnsi="Calibri" w:cs="Calibri"/>
        </w:rPr>
        <w:t>Our schools are committed to working collaboratively with other schools, the Local Authority and other partners who can provide support, especially where absence is at risk of becoming persistent</w:t>
      </w:r>
      <w:r w:rsidR="006F1705">
        <w:rPr>
          <w:rFonts w:ascii="Calibri" w:hAnsi="Calibri" w:cs="Calibri"/>
        </w:rPr>
        <w:t xml:space="preserve"> (below 90%)</w:t>
      </w:r>
      <w:r>
        <w:rPr>
          <w:rFonts w:ascii="Calibri" w:hAnsi="Calibri" w:cs="Calibri"/>
        </w:rPr>
        <w:t xml:space="preserve"> or severe</w:t>
      </w:r>
      <w:r w:rsidR="006F1705">
        <w:rPr>
          <w:rFonts w:ascii="Calibri" w:hAnsi="Calibri" w:cs="Calibri"/>
        </w:rPr>
        <w:t xml:space="preserve"> (below 50%)</w:t>
      </w:r>
      <w:r>
        <w:rPr>
          <w:rFonts w:ascii="Calibri" w:hAnsi="Calibri" w:cs="Calibri"/>
        </w:rPr>
        <w:t xml:space="preserve">. </w:t>
      </w:r>
    </w:p>
    <w:p w14:paraId="2E4AFF56" w14:textId="77777777" w:rsidR="00B03C32" w:rsidRPr="00B03C32" w:rsidRDefault="00B03C32" w:rsidP="00B03C32">
      <w:pPr>
        <w:pStyle w:val="4Bulletedcopyblue"/>
        <w:numPr>
          <w:ilvl w:val="0"/>
          <w:numId w:val="0"/>
        </w:numPr>
        <w:rPr>
          <w:rFonts w:ascii="Calibri" w:hAnsi="Calibri" w:cs="Calibri"/>
        </w:rPr>
      </w:pPr>
    </w:p>
    <w:p w14:paraId="7775C04E" w14:textId="77777777" w:rsidR="00A330FA" w:rsidRPr="002B4A5B" w:rsidRDefault="00A330FA" w:rsidP="00A330FA">
      <w:pPr>
        <w:pStyle w:val="Heading1"/>
        <w:rPr>
          <w:rFonts w:ascii="Calibri" w:hAnsi="Calibri" w:cs="Calibri"/>
          <w:color w:val="auto"/>
        </w:rPr>
      </w:pPr>
      <w:bookmarkStart w:id="1" w:name="_Toc139380807"/>
      <w:r w:rsidRPr="002B4A5B">
        <w:rPr>
          <w:rFonts w:ascii="Calibri" w:hAnsi="Calibri" w:cs="Calibri"/>
          <w:color w:val="auto"/>
        </w:rPr>
        <w:t>2. Legislation and guidance</w:t>
      </w:r>
      <w:bookmarkEnd w:id="1"/>
      <w:r w:rsidRPr="002B4A5B">
        <w:rPr>
          <w:rFonts w:ascii="Calibri" w:hAnsi="Calibri" w:cs="Calibri"/>
          <w:color w:val="auto"/>
        </w:rPr>
        <w:t xml:space="preserve"> </w:t>
      </w:r>
    </w:p>
    <w:p w14:paraId="7B5F69CB" w14:textId="77777777" w:rsidR="00A330FA" w:rsidRPr="00C94D5C" w:rsidRDefault="00A330FA" w:rsidP="00A330FA">
      <w:pPr>
        <w:rPr>
          <w:rFonts w:ascii="Calibri" w:hAnsi="Calibri" w:cs="Calibri"/>
          <w:szCs w:val="20"/>
        </w:rPr>
      </w:pPr>
      <w:r w:rsidRPr="00C94D5C">
        <w:rPr>
          <w:rFonts w:ascii="Calibri" w:eastAsia="Arial" w:hAnsi="Calibri" w:cs="Calibri"/>
          <w:szCs w:val="20"/>
          <w:shd w:val="clear" w:color="auto" w:fill="FFFFFF"/>
        </w:rPr>
        <w:t xml:space="preserve">This policy meets the requirements of the </w:t>
      </w:r>
      <w:hyperlink r:id="rId12" w:history="1">
        <w:r w:rsidRPr="00C94D5C">
          <w:rPr>
            <w:rFonts w:ascii="Calibri" w:eastAsia="Arial" w:hAnsi="Calibri" w:cs="Calibri"/>
            <w:color w:val="0072CC"/>
            <w:szCs w:val="20"/>
            <w:u w:val="single" w:color="0072CC"/>
            <w:shd w:val="clear" w:color="auto" w:fill="FFFFFF"/>
          </w:rPr>
          <w:t>working together to improve school attendance</w:t>
        </w:r>
      </w:hyperlink>
      <w:r w:rsidRPr="00C94D5C">
        <w:rPr>
          <w:rFonts w:ascii="Calibri" w:eastAsia="Arial" w:hAnsi="Calibri" w:cs="Calibri"/>
          <w:szCs w:val="20"/>
          <w:shd w:val="clear" w:color="auto" w:fill="FFFFFF"/>
        </w:rPr>
        <w:t xml:space="preserve"> from the Department for Education (DfE), and refers to the DfE’s statutory guidance on </w:t>
      </w:r>
      <w:hyperlink r:id="rId13" w:history="1">
        <w:r w:rsidRPr="00C94D5C">
          <w:rPr>
            <w:rFonts w:ascii="Calibri" w:eastAsia="Arial" w:hAnsi="Calibri" w:cs="Calibri"/>
            <w:color w:val="0072CC"/>
            <w:szCs w:val="20"/>
            <w:u w:val="single" w:color="0072CC"/>
            <w:shd w:val="clear" w:color="auto" w:fill="FFFFFF"/>
          </w:rPr>
          <w:t>school attendance parental responsibility measures</w:t>
        </w:r>
      </w:hyperlink>
      <w:r w:rsidRPr="00C94D5C">
        <w:rPr>
          <w:rFonts w:ascii="Calibri" w:eastAsia="Arial" w:hAnsi="Calibri" w:cs="Calibri"/>
          <w:szCs w:val="20"/>
          <w:shd w:val="clear" w:color="auto" w:fill="FFFFFF"/>
        </w:rPr>
        <w:t>. These documents are drawn from the following legislation setting out the legal powers and duties that govern school attendance:</w:t>
      </w:r>
    </w:p>
    <w:p w14:paraId="166A7B86" w14:textId="77777777" w:rsidR="00997B2B" w:rsidRPr="00C94D5C" w:rsidRDefault="00997B2B" w:rsidP="00A330FA">
      <w:pPr>
        <w:pStyle w:val="4Bulletedcopyblue"/>
        <w:rPr>
          <w:rFonts w:ascii="Calibri" w:hAnsi="Calibri" w:cs="Calibri"/>
        </w:rPr>
      </w:pPr>
      <w:r w:rsidRPr="00C94D5C">
        <w:rPr>
          <w:rFonts w:ascii="Calibri" w:hAnsi="Calibri" w:cs="Calibri"/>
        </w:rPr>
        <w:t xml:space="preserve">Part 6 of </w:t>
      </w:r>
      <w:hyperlink r:id="rId14" w:history="1">
        <w:r w:rsidRPr="00C94D5C">
          <w:rPr>
            <w:rStyle w:val="Hyperlink"/>
            <w:rFonts w:ascii="Calibri" w:hAnsi="Calibri" w:cs="Calibri"/>
          </w:rPr>
          <w:t>The Education Act 1996</w:t>
        </w:r>
      </w:hyperlink>
    </w:p>
    <w:p w14:paraId="0E117104" w14:textId="77777777" w:rsidR="00997B2B" w:rsidRPr="00C94D5C" w:rsidRDefault="00997B2B" w:rsidP="00A330FA">
      <w:pPr>
        <w:pStyle w:val="4Bulletedcopyblue"/>
        <w:rPr>
          <w:rFonts w:ascii="Calibri" w:hAnsi="Calibri" w:cs="Calibri"/>
        </w:rPr>
      </w:pPr>
      <w:r w:rsidRPr="00C94D5C">
        <w:rPr>
          <w:rFonts w:ascii="Calibri" w:hAnsi="Calibri" w:cs="Calibri"/>
        </w:rPr>
        <w:t xml:space="preserve">Part 3 of </w:t>
      </w:r>
      <w:hyperlink r:id="rId15" w:history="1">
        <w:r w:rsidRPr="00C94D5C">
          <w:rPr>
            <w:rStyle w:val="Hyperlink"/>
            <w:rFonts w:ascii="Calibri" w:hAnsi="Calibri" w:cs="Calibri"/>
          </w:rPr>
          <w:t>The Education Act 2002</w:t>
        </w:r>
      </w:hyperlink>
    </w:p>
    <w:p w14:paraId="4E2955CF" w14:textId="77777777" w:rsidR="00A330FA" w:rsidRPr="00C94D5C" w:rsidRDefault="00997B2B" w:rsidP="00A330FA">
      <w:pPr>
        <w:pStyle w:val="4Bulletedcopyblue"/>
        <w:rPr>
          <w:rFonts w:ascii="Calibri" w:hAnsi="Calibri" w:cs="Calibri"/>
        </w:rPr>
      </w:pPr>
      <w:r w:rsidRPr="00C94D5C">
        <w:rPr>
          <w:rFonts w:ascii="Calibri" w:hAnsi="Calibri" w:cs="Calibri"/>
        </w:rPr>
        <w:t xml:space="preserve">Part 7 of </w:t>
      </w:r>
      <w:hyperlink r:id="rId16" w:history="1">
        <w:r w:rsidRPr="00C94D5C">
          <w:rPr>
            <w:rStyle w:val="Hyperlink"/>
            <w:rFonts w:ascii="Calibri" w:hAnsi="Calibri" w:cs="Calibri"/>
          </w:rPr>
          <w:t>The Education and Inspections Act 2006</w:t>
        </w:r>
      </w:hyperlink>
    </w:p>
    <w:p w14:paraId="22CDB83F" w14:textId="77777777" w:rsidR="00997B2B" w:rsidRPr="00C94D5C" w:rsidRDefault="00BC0C70" w:rsidP="00A330FA">
      <w:pPr>
        <w:pStyle w:val="4Bulletedcopyblue"/>
        <w:rPr>
          <w:rFonts w:ascii="Calibri" w:hAnsi="Calibri" w:cs="Calibri"/>
        </w:rPr>
      </w:pPr>
      <w:hyperlink r:id="rId17" w:history="1">
        <w:r w:rsidR="00997B2B" w:rsidRPr="00C94D5C">
          <w:rPr>
            <w:rStyle w:val="Hyperlink"/>
            <w:rFonts w:ascii="Calibri" w:hAnsi="Calibri" w:cs="Calibri"/>
          </w:rPr>
          <w:t>The Education (Pupil Registration) (England) Regulations 2006 (and 2010, 2011, 2013, 2016 amendments)</w:t>
        </w:r>
      </w:hyperlink>
    </w:p>
    <w:p w14:paraId="49221EC1" w14:textId="77777777" w:rsidR="00A330FA" w:rsidRPr="00C94D5C" w:rsidRDefault="00A330FA" w:rsidP="00A330FA">
      <w:pPr>
        <w:pStyle w:val="4Bulletedcopyblue"/>
        <w:rPr>
          <w:rStyle w:val="Hyperlink"/>
          <w:rFonts w:ascii="Calibri" w:hAnsi="Calibri" w:cs="Calibri"/>
        </w:rPr>
      </w:pPr>
      <w:r w:rsidRPr="00C94D5C">
        <w:rPr>
          <w:rFonts w:ascii="Calibri" w:hAnsi="Calibri" w:cs="Calibri"/>
          <w:u w:color="0072CC"/>
        </w:rPr>
        <w:fldChar w:fldCharType="begin"/>
      </w:r>
      <w:r w:rsidRPr="00C94D5C">
        <w:rPr>
          <w:rFonts w:ascii="Calibri" w:hAnsi="Calibri" w:cs="Calibri"/>
          <w:u w:color="0072CC"/>
        </w:rPr>
        <w:instrText xml:space="preserve"> HYPERLINK "https://www.legislation.gov.uk/uksi/2013/757/regulation/2/made" </w:instrText>
      </w:r>
      <w:r w:rsidRPr="00C94D5C">
        <w:rPr>
          <w:rFonts w:ascii="Calibri" w:hAnsi="Calibri" w:cs="Calibri"/>
          <w:u w:color="0072CC"/>
        </w:rPr>
      </w:r>
      <w:r w:rsidRPr="00C94D5C">
        <w:rPr>
          <w:rFonts w:ascii="Calibri" w:hAnsi="Calibri" w:cs="Calibri"/>
          <w:u w:color="0072CC"/>
        </w:rPr>
        <w:fldChar w:fldCharType="separate"/>
      </w:r>
      <w:r w:rsidRPr="00C94D5C">
        <w:rPr>
          <w:rStyle w:val="Hyperlink"/>
          <w:rFonts w:ascii="Calibri" w:eastAsia="Arial" w:hAnsi="Calibri" w:cs="Calibri"/>
          <w:u w:color="0072CC"/>
        </w:rPr>
        <w:t>The Education (Penalty Notices) (England) (Amendment) Regulations 2013</w:t>
      </w:r>
    </w:p>
    <w:p w14:paraId="3D02B219" w14:textId="50825BF8" w:rsidR="00A330FA" w:rsidRDefault="00A330FA" w:rsidP="00A330FA">
      <w:pPr>
        <w:pStyle w:val="1bodycopy10pt"/>
        <w:rPr>
          <w:rFonts w:ascii="Calibri" w:hAnsi="Calibri" w:cs="Calibri"/>
        </w:rPr>
      </w:pPr>
      <w:r w:rsidRPr="00C94D5C">
        <w:rPr>
          <w:rFonts w:ascii="Calibri" w:hAnsi="Calibri" w:cs="Calibri"/>
          <w:u w:color="0072CC"/>
        </w:rPr>
        <w:fldChar w:fldCharType="end"/>
      </w:r>
      <w:r w:rsidRPr="00C94D5C">
        <w:rPr>
          <w:rFonts w:ascii="Calibri" w:hAnsi="Calibri" w:cs="Calibri"/>
          <w:shd w:val="clear" w:color="auto" w:fill="FFFFFF"/>
        </w:rPr>
        <w:t xml:space="preserve">This policy also refers to the DfE’s </w:t>
      </w:r>
      <w:r w:rsidRPr="00C94D5C">
        <w:rPr>
          <w:rFonts w:ascii="Calibri" w:hAnsi="Calibri" w:cs="Calibri"/>
        </w:rPr>
        <w:t>guidance</w:t>
      </w:r>
      <w:r w:rsidRPr="00C94D5C">
        <w:rPr>
          <w:rFonts w:ascii="Calibri" w:hAnsi="Calibri" w:cs="Calibri"/>
          <w:shd w:val="clear" w:color="auto" w:fill="FFFFFF"/>
        </w:rPr>
        <w:t xml:space="preserve"> on the </w:t>
      </w:r>
      <w:hyperlink r:id="rId18" w:history="1">
        <w:r w:rsidRPr="000D298A">
          <w:rPr>
            <w:rFonts w:ascii="Calibri" w:hAnsi="Calibri" w:cs="Calibri"/>
            <w:color w:val="0070C0"/>
            <w:u w:val="single"/>
            <w:shd w:val="clear" w:color="auto" w:fill="FFFFFF"/>
          </w:rPr>
          <w:t>school census</w:t>
        </w:r>
      </w:hyperlink>
      <w:r w:rsidRPr="00C94D5C">
        <w:rPr>
          <w:rFonts w:ascii="Calibri" w:hAnsi="Calibri" w:cs="Calibri"/>
          <w:shd w:val="clear" w:color="auto" w:fill="FFFFFF"/>
        </w:rPr>
        <w:t>, which explains the persistent absence threshold</w:t>
      </w:r>
      <w:r w:rsidRPr="00C94D5C">
        <w:rPr>
          <w:rFonts w:ascii="Calibri" w:hAnsi="Calibri" w:cs="Calibri"/>
        </w:rPr>
        <w:t>.</w:t>
      </w:r>
    </w:p>
    <w:p w14:paraId="6D0F9EC2" w14:textId="77777777" w:rsidR="008053BB" w:rsidRDefault="008053BB" w:rsidP="00A330FA">
      <w:pPr>
        <w:pStyle w:val="1bodycopy10pt"/>
        <w:rPr>
          <w:rFonts w:ascii="Calibri" w:hAnsi="Calibri" w:cs="Calibri"/>
        </w:rPr>
      </w:pPr>
    </w:p>
    <w:p w14:paraId="36C1996D" w14:textId="77777777" w:rsidR="000D298A" w:rsidRPr="009B1B7C" w:rsidRDefault="000D298A" w:rsidP="00A330FA">
      <w:pPr>
        <w:pStyle w:val="1bodycopy10pt"/>
        <w:rPr>
          <w:rFonts w:ascii="Calibri" w:hAnsi="Calibri" w:cs="Calibri"/>
          <w:b/>
          <w:bCs/>
          <w:color w:val="000000"/>
          <w:sz w:val="24"/>
          <w:szCs w:val="32"/>
        </w:rPr>
      </w:pPr>
      <w:r w:rsidRPr="009B1B7C">
        <w:rPr>
          <w:rFonts w:ascii="Calibri" w:hAnsi="Calibri" w:cs="Calibri"/>
          <w:b/>
          <w:bCs/>
          <w:color w:val="000000"/>
          <w:sz w:val="24"/>
          <w:szCs w:val="32"/>
        </w:rPr>
        <w:t>2.1 Safeguarding and attendance</w:t>
      </w:r>
    </w:p>
    <w:p w14:paraId="701A6EE5" w14:textId="322C6D3E" w:rsidR="000D298A" w:rsidRDefault="000D298A" w:rsidP="00A330FA">
      <w:pPr>
        <w:pStyle w:val="1bodycopy10pt"/>
        <w:rPr>
          <w:rFonts w:ascii="Calibri" w:hAnsi="Calibri" w:cs="Calibri"/>
        </w:rPr>
      </w:pPr>
      <w:r w:rsidRPr="000D298A">
        <w:rPr>
          <w:rFonts w:ascii="Calibri" w:hAnsi="Calibri" w:cs="Calibri"/>
        </w:rPr>
        <w:t xml:space="preserve">Our school will monitor trends and patterns of absence for all </w:t>
      </w:r>
      <w:r w:rsidR="0067590F">
        <w:rPr>
          <w:rFonts w:ascii="Calibri" w:hAnsi="Calibri" w:cs="Calibri"/>
        </w:rPr>
        <w:t>pupil</w:t>
      </w:r>
      <w:r>
        <w:rPr>
          <w:rFonts w:ascii="Calibri" w:hAnsi="Calibri" w:cs="Calibri"/>
        </w:rPr>
        <w:t>s</w:t>
      </w:r>
      <w:r w:rsidRPr="000D298A">
        <w:rPr>
          <w:rFonts w:ascii="Calibri" w:hAnsi="Calibri" w:cs="Calibri"/>
        </w:rPr>
        <w:t xml:space="preserve"> as a part of our standard procedures. However, we are aware that sudden or gradual changes in a </w:t>
      </w:r>
      <w:r w:rsidR="0067590F">
        <w:rPr>
          <w:rFonts w:ascii="Calibri" w:hAnsi="Calibri" w:cs="Calibri"/>
        </w:rPr>
        <w:t>pupil</w:t>
      </w:r>
      <w:r>
        <w:rPr>
          <w:rFonts w:ascii="Calibri" w:hAnsi="Calibri" w:cs="Calibri"/>
        </w:rPr>
        <w:t>’s</w:t>
      </w:r>
      <w:r w:rsidRPr="000D298A">
        <w:rPr>
          <w:rFonts w:ascii="Calibri" w:hAnsi="Calibri" w:cs="Calibri"/>
        </w:rPr>
        <w:t xml:space="preserve"> attendance may indicate additional or more extreme safeguarding issues</w:t>
      </w:r>
      <w:r w:rsidR="006F435F">
        <w:rPr>
          <w:rFonts w:ascii="Calibri" w:hAnsi="Calibri" w:cs="Calibri"/>
        </w:rPr>
        <w:t xml:space="preserve">. We recognise that </w:t>
      </w:r>
      <w:r w:rsidR="00D773EA">
        <w:rPr>
          <w:rFonts w:ascii="Calibri" w:hAnsi="Calibri" w:cs="Calibri"/>
        </w:rPr>
        <w:t xml:space="preserve">there may be safeguarding risk for </w:t>
      </w:r>
      <w:r w:rsidR="00E23EEC">
        <w:rPr>
          <w:rFonts w:ascii="Calibri" w:hAnsi="Calibri" w:cs="Calibri"/>
        </w:rPr>
        <w:t xml:space="preserve">those </w:t>
      </w:r>
      <w:r w:rsidR="00D773EA">
        <w:rPr>
          <w:rFonts w:ascii="Calibri" w:hAnsi="Calibri" w:cs="Calibri"/>
        </w:rPr>
        <w:t xml:space="preserve">children </w:t>
      </w:r>
      <w:r w:rsidR="00E23EEC">
        <w:rPr>
          <w:rFonts w:ascii="Calibri" w:hAnsi="Calibri" w:cs="Calibri"/>
        </w:rPr>
        <w:t>who are missing from education, particularly on repeat occasions and/or for prolonged periods</w:t>
      </w:r>
      <w:r w:rsidR="00D773EA">
        <w:rPr>
          <w:rFonts w:ascii="Calibri" w:hAnsi="Calibri" w:cs="Calibri"/>
        </w:rPr>
        <w:t xml:space="preserve">. </w:t>
      </w:r>
      <w:r w:rsidRPr="000D298A">
        <w:rPr>
          <w:rFonts w:ascii="Calibri" w:hAnsi="Calibri" w:cs="Calibri"/>
        </w:rPr>
        <w:t xml:space="preserve">In line with government guidance </w:t>
      </w:r>
      <w:hyperlink r:id="rId19" w:history="1">
        <w:r w:rsidRPr="000D298A">
          <w:rPr>
            <w:rStyle w:val="Hyperlink"/>
            <w:rFonts w:ascii="Calibri" w:hAnsi="Calibri" w:cs="Calibri"/>
          </w:rPr>
          <w:t>Keeping children safe in education 2023</w:t>
        </w:r>
      </w:hyperlink>
      <w:r w:rsidRPr="000D298A">
        <w:rPr>
          <w:rFonts w:ascii="Calibri" w:hAnsi="Calibri" w:cs="Calibri"/>
        </w:rPr>
        <w:t xml:space="preserve"> we will investigate and report any suspected safeguarding cases on to the relevant authorities. As part of our safeguarding duty and our standard procedures, we will inform the Local Authority and/or the Police of the details of any </w:t>
      </w:r>
      <w:r w:rsidR="0067590F">
        <w:rPr>
          <w:rFonts w:ascii="Calibri" w:hAnsi="Calibri" w:cs="Calibri"/>
        </w:rPr>
        <w:t>pupil</w:t>
      </w:r>
      <w:r w:rsidRPr="000D298A">
        <w:rPr>
          <w:rFonts w:ascii="Calibri" w:hAnsi="Calibri" w:cs="Calibri"/>
        </w:rPr>
        <w:t xml:space="preserve"> who is absent from school when the school cannot establish their whereabouts and is concerned for the pupil’s welfare. (Please see our school’s Safeguarding</w:t>
      </w:r>
      <w:r w:rsidR="00EF3D1A">
        <w:rPr>
          <w:rFonts w:ascii="Calibri" w:hAnsi="Calibri" w:cs="Calibri"/>
        </w:rPr>
        <w:t xml:space="preserve"> and Child Protection</w:t>
      </w:r>
      <w:r w:rsidRPr="000D298A">
        <w:rPr>
          <w:rFonts w:ascii="Calibri" w:hAnsi="Calibri" w:cs="Calibri"/>
        </w:rPr>
        <w:t xml:space="preserve"> </w:t>
      </w:r>
      <w:r w:rsidR="00EF3D1A">
        <w:rPr>
          <w:rFonts w:ascii="Calibri" w:hAnsi="Calibri" w:cs="Calibri"/>
        </w:rPr>
        <w:t>p</w:t>
      </w:r>
      <w:r w:rsidRPr="000D298A">
        <w:rPr>
          <w:rFonts w:ascii="Calibri" w:hAnsi="Calibri" w:cs="Calibri"/>
        </w:rPr>
        <w:t>olicy for more information).</w:t>
      </w:r>
      <w:r>
        <w:rPr>
          <w:rFonts w:ascii="Calibri" w:hAnsi="Calibri" w:cs="Calibri"/>
        </w:rPr>
        <w:t xml:space="preserve"> </w:t>
      </w:r>
    </w:p>
    <w:p w14:paraId="2625DB7D" w14:textId="3C3DB3F9" w:rsidR="00E67D75" w:rsidRDefault="00EF3D1A" w:rsidP="00A43A92">
      <w:pPr>
        <w:pStyle w:val="1bodycopy10pt"/>
        <w:rPr>
          <w:rFonts w:ascii="Calibri" w:hAnsi="Calibri" w:cs="Calibri"/>
        </w:rPr>
      </w:pPr>
      <w:r>
        <w:rPr>
          <w:rFonts w:ascii="Calibri" w:hAnsi="Calibri" w:cs="Calibri"/>
        </w:rPr>
        <w:t xml:space="preserve">We take a robust </w:t>
      </w:r>
      <w:r w:rsidR="00EB4FB3">
        <w:rPr>
          <w:rFonts w:ascii="Calibri" w:hAnsi="Calibri" w:cs="Calibri"/>
        </w:rPr>
        <w:t xml:space="preserve">response to persistently absent </w:t>
      </w:r>
      <w:r w:rsidR="0067590F">
        <w:rPr>
          <w:rFonts w:ascii="Calibri" w:hAnsi="Calibri" w:cs="Calibri"/>
        </w:rPr>
        <w:t>pupil</w:t>
      </w:r>
      <w:r w:rsidR="00EB4FB3">
        <w:rPr>
          <w:rFonts w:ascii="Calibri" w:hAnsi="Calibri" w:cs="Calibri"/>
        </w:rPr>
        <w:t xml:space="preserve">s (those with less than 90% attendance) </w:t>
      </w:r>
      <w:r w:rsidR="00722405">
        <w:rPr>
          <w:rFonts w:ascii="Calibri" w:hAnsi="Calibri" w:cs="Calibri"/>
        </w:rPr>
        <w:t xml:space="preserve">as they may be at a higher risk of becoming a child missing education in the future. </w:t>
      </w:r>
    </w:p>
    <w:p w14:paraId="5CA31BF3" w14:textId="32DD88DA" w:rsidR="00B6061E" w:rsidRDefault="00B6061E" w:rsidP="00A43A92">
      <w:pPr>
        <w:pStyle w:val="1bodycopy10pt"/>
        <w:rPr>
          <w:rFonts w:ascii="Calibri" w:hAnsi="Calibri" w:cs="Calibri"/>
        </w:rPr>
      </w:pPr>
      <w:r>
        <w:rPr>
          <w:rFonts w:ascii="Calibri" w:hAnsi="Calibri" w:cs="Calibri"/>
        </w:rPr>
        <w:t xml:space="preserve">Our Attendance Leads will work closely with Designated Safeguarding Leads to ensure that </w:t>
      </w:r>
      <w:r w:rsidR="00AD1196">
        <w:rPr>
          <w:rFonts w:ascii="Calibri" w:hAnsi="Calibri" w:cs="Calibri"/>
        </w:rPr>
        <w:t xml:space="preserve">information and concerns are appropriately shared. </w:t>
      </w:r>
    </w:p>
    <w:p w14:paraId="2ACAB19B" w14:textId="77777777" w:rsidR="00722405" w:rsidRPr="00722405" w:rsidRDefault="00722405" w:rsidP="00A43A92">
      <w:pPr>
        <w:pStyle w:val="1bodycopy10pt"/>
        <w:rPr>
          <w:rFonts w:ascii="Calibri" w:hAnsi="Calibri" w:cs="Calibri"/>
        </w:rPr>
      </w:pPr>
    </w:p>
    <w:p w14:paraId="5B2EC66E" w14:textId="51C24D8C" w:rsidR="00A43A92" w:rsidRPr="009B1B7C" w:rsidRDefault="00A43A92" w:rsidP="00A43A92">
      <w:pPr>
        <w:pStyle w:val="1bodycopy10pt"/>
        <w:rPr>
          <w:rFonts w:ascii="Calibri" w:hAnsi="Calibri" w:cs="Calibri"/>
          <w:b/>
          <w:bCs/>
          <w:color w:val="000000"/>
          <w:sz w:val="24"/>
          <w:szCs w:val="32"/>
        </w:rPr>
      </w:pPr>
      <w:r w:rsidRPr="009B1B7C">
        <w:rPr>
          <w:rFonts w:ascii="Calibri" w:hAnsi="Calibri" w:cs="Calibri"/>
          <w:b/>
          <w:bCs/>
          <w:color w:val="000000"/>
          <w:sz w:val="24"/>
          <w:szCs w:val="32"/>
        </w:rPr>
        <w:t>2.</w:t>
      </w:r>
      <w:r>
        <w:rPr>
          <w:rFonts w:ascii="Calibri" w:hAnsi="Calibri" w:cs="Calibri"/>
          <w:b/>
          <w:bCs/>
          <w:color w:val="000000"/>
          <w:sz w:val="24"/>
          <w:szCs w:val="32"/>
        </w:rPr>
        <w:t>2 Children Missing Education (CME)</w:t>
      </w:r>
    </w:p>
    <w:p w14:paraId="6A6BD80B" w14:textId="484F7A2D" w:rsidR="00A43A92" w:rsidRPr="00722405" w:rsidRDefault="00A43A92" w:rsidP="00A43A92">
      <w:pPr>
        <w:textAlignment w:val="baseline"/>
        <w:rPr>
          <w:rFonts w:asciiTheme="minorHAnsi" w:hAnsiTheme="minorHAnsi" w:cstheme="minorHAnsi"/>
          <w:szCs w:val="20"/>
          <w:lang w:eastAsia="en-GB"/>
        </w:rPr>
      </w:pPr>
      <w:r w:rsidRPr="00722405">
        <w:rPr>
          <w:rFonts w:asciiTheme="minorHAnsi" w:hAnsiTheme="minorHAnsi" w:cstheme="minorHAnsi"/>
          <w:szCs w:val="20"/>
          <w:lang w:eastAsia="en-GB"/>
        </w:rPr>
        <w:t xml:space="preserve">Our schools will add and delete pupils from roll in line with the law. </w:t>
      </w:r>
      <w:r w:rsidR="00722405">
        <w:rPr>
          <w:rFonts w:asciiTheme="minorHAnsi" w:hAnsiTheme="minorHAnsi" w:cstheme="minorHAnsi"/>
          <w:szCs w:val="20"/>
          <w:lang w:eastAsia="en-GB"/>
        </w:rPr>
        <w:t>S</w:t>
      </w:r>
      <w:r w:rsidRPr="00722405">
        <w:rPr>
          <w:rFonts w:asciiTheme="minorHAnsi" w:hAnsiTheme="minorHAnsi" w:cstheme="minorHAnsi"/>
          <w:szCs w:val="20"/>
          <w:lang w:eastAsia="en-GB"/>
        </w:rPr>
        <w:t>chool</w:t>
      </w:r>
      <w:r w:rsidR="00722405">
        <w:rPr>
          <w:rFonts w:asciiTheme="minorHAnsi" w:hAnsiTheme="minorHAnsi" w:cstheme="minorHAnsi"/>
          <w:szCs w:val="20"/>
          <w:lang w:eastAsia="en-GB"/>
        </w:rPr>
        <w:t>s</w:t>
      </w:r>
      <w:r w:rsidRPr="00722405">
        <w:rPr>
          <w:rFonts w:asciiTheme="minorHAnsi" w:hAnsiTheme="minorHAnsi" w:cstheme="minorHAnsi"/>
          <w:szCs w:val="20"/>
          <w:lang w:eastAsia="en-GB"/>
        </w:rPr>
        <w:t xml:space="preserve"> will follow </w:t>
      </w:r>
      <w:hyperlink r:id="rId20" w:history="1">
        <w:r w:rsidRPr="00722405">
          <w:rPr>
            <w:rStyle w:val="Hyperlink"/>
            <w:rFonts w:asciiTheme="minorHAnsi" w:hAnsiTheme="minorHAnsi" w:cstheme="minorHAnsi"/>
            <w:color w:val="0070C0"/>
            <w:szCs w:val="20"/>
          </w:rPr>
          <w:t>Bristol City Council’s Children Missing Education guidance</w:t>
        </w:r>
      </w:hyperlink>
      <w:r w:rsidRPr="00722405">
        <w:rPr>
          <w:rFonts w:asciiTheme="minorHAnsi" w:hAnsiTheme="minorHAnsi" w:cstheme="minorHAnsi"/>
          <w:color w:val="0070C0"/>
          <w:szCs w:val="20"/>
        </w:rPr>
        <w:t xml:space="preserve"> </w:t>
      </w:r>
      <w:r w:rsidRPr="00722405">
        <w:rPr>
          <w:rFonts w:asciiTheme="minorHAnsi" w:hAnsiTheme="minorHAnsi" w:cstheme="minorHAnsi"/>
          <w:szCs w:val="20"/>
          <w:lang w:eastAsia="en-GB"/>
        </w:rPr>
        <w:t xml:space="preserve">and make CME and Pupil Tracking referrals as appropriate. </w:t>
      </w:r>
      <w:r w:rsidR="00722405">
        <w:rPr>
          <w:rFonts w:asciiTheme="minorHAnsi" w:hAnsiTheme="minorHAnsi" w:cstheme="minorHAnsi"/>
          <w:szCs w:val="20"/>
          <w:lang w:eastAsia="en-GB"/>
        </w:rPr>
        <w:t xml:space="preserve">Attendance leads and Designated Safeguarding Leads </w:t>
      </w:r>
      <w:r w:rsidRPr="00722405">
        <w:rPr>
          <w:rFonts w:asciiTheme="minorHAnsi" w:hAnsiTheme="minorHAnsi" w:cstheme="minorHAnsi"/>
          <w:szCs w:val="20"/>
          <w:lang w:eastAsia="en-GB"/>
        </w:rPr>
        <w:t>will seek advice from the Children Missing Education Officer if unsure about any individual cases: </w:t>
      </w:r>
      <w:hyperlink r:id="rId21" w:tgtFrame="_blank" w:history="1">
        <w:r w:rsidRPr="00722405">
          <w:rPr>
            <w:rFonts w:asciiTheme="minorHAnsi" w:hAnsiTheme="minorHAnsi" w:cstheme="minorHAnsi"/>
            <w:color w:val="0070C0"/>
            <w:szCs w:val="20"/>
            <w:u w:val="single"/>
            <w:lang w:eastAsia="en-GB"/>
          </w:rPr>
          <w:t>childrenmissingeducation@bristol.gov.uk</w:t>
        </w:r>
      </w:hyperlink>
      <w:r w:rsidRPr="00722405">
        <w:rPr>
          <w:rFonts w:asciiTheme="minorHAnsi" w:hAnsiTheme="minorHAnsi" w:cstheme="minorHAnsi"/>
          <w:color w:val="0070C0"/>
          <w:szCs w:val="20"/>
          <w:lang w:eastAsia="en-GB"/>
        </w:rPr>
        <w:t> </w:t>
      </w:r>
    </w:p>
    <w:p w14:paraId="179B722C" w14:textId="77777777" w:rsidR="008053BB" w:rsidRPr="009B1B7C" w:rsidRDefault="008053BB" w:rsidP="00A330FA">
      <w:pPr>
        <w:pStyle w:val="1bodycopy10pt"/>
        <w:rPr>
          <w:rFonts w:ascii="Calibri" w:hAnsi="Calibri" w:cs="Calibri"/>
          <w:b/>
          <w:bCs/>
          <w:color w:val="000000"/>
          <w:sz w:val="24"/>
          <w:szCs w:val="32"/>
        </w:rPr>
      </w:pPr>
    </w:p>
    <w:p w14:paraId="1DC8AA08" w14:textId="1620D5F6" w:rsidR="00A330FA" w:rsidRPr="0059417F" w:rsidRDefault="0059417F" w:rsidP="00A330FA">
      <w:pPr>
        <w:pStyle w:val="Heading1"/>
        <w:rPr>
          <w:rFonts w:ascii="Calibri" w:hAnsi="Calibri" w:cs="Calibri"/>
          <w:color w:val="auto"/>
        </w:rPr>
      </w:pPr>
      <w:bookmarkStart w:id="2" w:name="_Toc139380808"/>
      <w:r>
        <w:rPr>
          <w:rFonts w:ascii="Calibri" w:hAnsi="Calibri" w:cs="Calibri"/>
          <w:color w:val="auto"/>
        </w:rPr>
        <w:t>3</w:t>
      </w:r>
      <w:r w:rsidR="00A330FA" w:rsidRPr="0059417F">
        <w:rPr>
          <w:rFonts w:ascii="Calibri" w:hAnsi="Calibri" w:cs="Calibri"/>
          <w:color w:val="auto"/>
        </w:rPr>
        <w:t>. Recording attendance</w:t>
      </w:r>
      <w:bookmarkEnd w:id="2"/>
    </w:p>
    <w:p w14:paraId="3F5277B3" w14:textId="77777777" w:rsidR="0066460C" w:rsidRDefault="0066460C" w:rsidP="00A330FA">
      <w:pPr>
        <w:pStyle w:val="Subhead2"/>
        <w:rPr>
          <w:rFonts w:ascii="Calibri" w:hAnsi="Calibri" w:cs="Calibri"/>
          <w:color w:val="auto"/>
          <w:lang w:val="en-GB"/>
        </w:rPr>
      </w:pPr>
      <w:r>
        <w:rPr>
          <w:rFonts w:ascii="Calibri" w:hAnsi="Calibri" w:cs="Calibri"/>
          <w:color w:val="auto"/>
          <w:lang w:val="en-GB"/>
        </w:rPr>
        <w:t xml:space="preserve">3.1 Admissions </w:t>
      </w:r>
      <w:proofErr w:type="gramStart"/>
      <w:r>
        <w:rPr>
          <w:rFonts w:ascii="Calibri" w:hAnsi="Calibri" w:cs="Calibri"/>
          <w:color w:val="auto"/>
          <w:lang w:val="en-GB"/>
        </w:rPr>
        <w:t>register</w:t>
      </w:r>
      <w:proofErr w:type="gramEnd"/>
    </w:p>
    <w:p w14:paraId="3B7E2691" w14:textId="374D8821" w:rsidR="0066460C" w:rsidRDefault="00B24A0F" w:rsidP="0066460C">
      <w:pPr>
        <w:pStyle w:val="1bodycopy10pt"/>
        <w:rPr>
          <w:rFonts w:asciiTheme="minorHAnsi" w:hAnsiTheme="minorHAnsi" w:cstheme="minorHAnsi"/>
          <w:lang w:val="en-GB"/>
        </w:rPr>
      </w:pPr>
      <w:r>
        <w:rPr>
          <w:rFonts w:asciiTheme="minorHAnsi" w:hAnsiTheme="minorHAnsi" w:cstheme="minorHAnsi"/>
          <w:lang w:val="en-GB"/>
        </w:rPr>
        <w:t>The admission register (sometimes referred to as the school rol</w:t>
      </w:r>
      <w:r w:rsidR="00926B89">
        <w:rPr>
          <w:rFonts w:asciiTheme="minorHAnsi" w:hAnsiTheme="minorHAnsi" w:cstheme="minorHAnsi"/>
          <w:lang w:val="en-GB"/>
        </w:rPr>
        <w:t xml:space="preserve">l) must contain specific personal details of every </w:t>
      </w:r>
      <w:r w:rsidR="0067590F">
        <w:rPr>
          <w:rFonts w:asciiTheme="minorHAnsi" w:hAnsiTheme="minorHAnsi" w:cstheme="minorHAnsi"/>
          <w:lang w:val="en-GB"/>
        </w:rPr>
        <w:t>pupil</w:t>
      </w:r>
      <w:r w:rsidR="00926B89">
        <w:rPr>
          <w:rFonts w:asciiTheme="minorHAnsi" w:hAnsiTheme="minorHAnsi" w:cstheme="minorHAnsi"/>
          <w:lang w:val="en-GB"/>
        </w:rPr>
        <w:t xml:space="preserve"> in the school along with the date of admission or re-admission </w:t>
      </w:r>
      <w:r w:rsidR="001C39C0">
        <w:rPr>
          <w:rFonts w:asciiTheme="minorHAnsi" w:hAnsiTheme="minorHAnsi" w:cstheme="minorHAnsi"/>
          <w:lang w:val="en-GB"/>
        </w:rPr>
        <w:t>to the school, information regarding parents</w:t>
      </w:r>
      <w:r w:rsidR="007952E9">
        <w:rPr>
          <w:rFonts w:asciiTheme="minorHAnsi" w:hAnsiTheme="minorHAnsi" w:cstheme="minorHAnsi"/>
          <w:lang w:val="en-GB"/>
        </w:rPr>
        <w:t xml:space="preserve"> and carers, </w:t>
      </w:r>
      <w:r w:rsidR="007952E9">
        <w:rPr>
          <w:rFonts w:asciiTheme="minorHAnsi" w:hAnsiTheme="minorHAnsi" w:cstheme="minorHAnsi"/>
          <w:lang w:val="en-GB"/>
        </w:rPr>
        <w:lastRenderedPageBreak/>
        <w:t xml:space="preserve">and details of the last school attended. The school will enter </w:t>
      </w:r>
      <w:r w:rsidR="0067590F">
        <w:rPr>
          <w:rFonts w:asciiTheme="minorHAnsi" w:hAnsiTheme="minorHAnsi" w:cstheme="minorHAnsi"/>
          <w:lang w:val="en-GB"/>
        </w:rPr>
        <w:t>pupil</w:t>
      </w:r>
      <w:r w:rsidR="007952E9">
        <w:rPr>
          <w:rFonts w:asciiTheme="minorHAnsi" w:hAnsiTheme="minorHAnsi" w:cstheme="minorHAnsi"/>
          <w:lang w:val="en-GB"/>
        </w:rPr>
        <w:t>s on the admission register</w:t>
      </w:r>
      <w:r w:rsidR="004B49A8">
        <w:rPr>
          <w:rFonts w:asciiTheme="minorHAnsi" w:hAnsiTheme="minorHAnsi" w:cstheme="minorHAnsi"/>
          <w:lang w:val="en-GB"/>
        </w:rPr>
        <w:t xml:space="preserve"> at the beginning of the first day on which the school has agreed, </w:t>
      </w:r>
      <w:r w:rsidR="001F1BB3">
        <w:rPr>
          <w:rFonts w:asciiTheme="minorHAnsi" w:hAnsiTheme="minorHAnsi" w:cstheme="minorHAnsi"/>
          <w:lang w:val="en-GB"/>
        </w:rPr>
        <w:t xml:space="preserve">or been notified by the parent, that the </w:t>
      </w:r>
      <w:r w:rsidR="0067590F">
        <w:rPr>
          <w:rFonts w:asciiTheme="minorHAnsi" w:hAnsiTheme="minorHAnsi" w:cstheme="minorHAnsi"/>
          <w:lang w:val="en-GB"/>
        </w:rPr>
        <w:t>pupil</w:t>
      </w:r>
      <w:r w:rsidR="001F1BB3">
        <w:rPr>
          <w:rFonts w:asciiTheme="minorHAnsi" w:hAnsiTheme="minorHAnsi" w:cstheme="minorHAnsi"/>
          <w:lang w:val="en-GB"/>
        </w:rPr>
        <w:t xml:space="preserve"> will attend. </w:t>
      </w:r>
    </w:p>
    <w:p w14:paraId="4ABC9F62" w14:textId="37F7CF4F" w:rsidR="001F1BB3" w:rsidRPr="00B24A0F" w:rsidRDefault="001F1BB3" w:rsidP="0066460C">
      <w:pPr>
        <w:pStyle w:val="1bodycopy10pt"/>
        <w:rPr>
          <w:rFonts w:asciiTheme="minorHAnsi" w:hAnsiTheme="minorHAnsi" w:cstheme="minorHAnsi"/>
          <w:lang w:val="en-GB"/>
        </w:rPr>
      </w:pPr>
      <w:r>
        <w:rPr>
          <w:rFonts w:asciiTheme="minorHAnsi" w:hAnsiTheme="minorHAnsi" w:cstheme="minorHAnsi"/>
          <w:lang w:val="en-GB"/>
        </w:rPr>
        <w:t xml:space="preserve">A </w:t>
      </w:r>
      <w:r w:rsidR="0067590F">
        <w:rPr>
          <w:rFonts w:asciiTheme="minorHAnsi" w:hAnsiTheme="minorHAnsi" w:cstheme="minorHAnsi"/>
          <w:lang w:val="en-GB"/>
        </w:rPr>
        <w:t>pupil</w:t>
      </w:r>
      <w:r>
        <w:rPr>
          <w:rFonts w:asciiTheme="minorHAnsi" w:hAnsiTheme="minorHAnsi" w:cstheme="minorHAnsi"/>
          <w:lang w:val="en-GB"/>
        </w:rPr>
        <w:t xml:space="preserve">’s name can only lawfully be deleted from the admission register if a reason set out in </w:t>
      </w:r>
      <w:r w:rsidR="003852A3">
        <w:rPr>
          <w:rFonts w:asciiTheme="minorHAnsi" w:hAnsiTheme="minorHAnsi" w:cstheme="minorHAnsi"/>
          <w:lang w:val="en-GB"/>
        </w:rPr>
        <w:t>regulation 8</w:t>
      </w:r>
      <w:r w:rsidR="004E203A">
        <w:rPr>
          <w:rFonts w:asciiTheme="minorHAnsi" w:hAnsiTheme="minorHAnsi" w:cstheme="minorHAnsi"/>
          <w:lang w:val="en-GB"/>
        </w:rPr>
        <w:t xml:space="preserve"> of the </w:t>
      </w:r>
      <w:hyperlink r:id="rId22" w:history="1">
        <w:r w:rsidR="004E203A">
          <w:rPr>
            <w:rStyle w:val="Hyperlink"/>
            <w:rFonts w:ascii="Calibri" w:hAnsi="Calibri" w:cs="Calibri"/>
          </w:rPr>
          <w:t>Education (Pupil Registration) (England) Regulations 2006 (as amended)</w:t>
        </w:r>
      </w:hyperlink>
      <w:r w:rsidR="000D06E8">
        <w:rPr>
          <w:rFonts w:ascii="Calibri" w:hAnsi="Calibri" w:cs="Calibri"/>
        </w:rPr>
        <w:t>, applies. It is vital that</w:t>
      </w:r>
      <w:r w:rsidR="00475AC3">
        <w:rPr>
          <w:rFonts w:ascii="Calibri" w:hAnsi="Calibri" w:cs="Calibri"/>
        </w:rPr>
        <w:t xml:space="preserve"> the admission register is kept up to date. Therefore, we encourage parents and carers to inform the school </w:t>
      </w:r>
      <w:r w:rsidR="00527CC8">
        <w:rPr>
          <w:rFonts w:ascii="Calibri" w:hAnsi="Calibri" w:cs="Calibri"/>
        </w:rPr>
        <w:t xml:space="preserve">of any changes whenever they occur and ensure the admission register is amended as soon as possible. </w:t>
      </w:r>
    </w:p>
    <w:p w14:paraId="362FB6B2" w14:textId="4BEF8873" w:rsidR="00A330FA" w:rsidRPr="0059417F" w:rsidRDefault="0059417F" w:rsidP="00A330FA">
      <w:pPr>
        <w:pStyle w:val="Subhead2"/>
        <w:rPr>
          <w:rFonts w:ascii="Calibri" w:hAnsi="Calibri" w:cs="Calibri"/>
          <w:color w:val="auto"/>
          <w:lang w:val="en-GB"/>
        </w:rPr>
      </w:pPr>
      <w:r>
        <w:rPr>
          <w:rFonts w:ascii="Calibri" w:hAnsi="Calibri" w:cs="Calibri"/>
          <w:color w:val="auto"/>
          <w:lang w:val="en-GB"/>
        </w:rPr>
        <w:t>3</w:t>
      </w:r>
      <w:r w:rsidR="00A330FA" w:rsidRPr="0059417F">
        <w:rPr>
          <w:rFonts w:ascii="Calibri" w:hAnsi="Calibri" w:cs="Calibri"/>
          <w:color w:val="auto"/>
          <w:lang w:val="en-GB"/>
        </w:rPr>
        <w:t>.</w:t>
      </w:r>
      <w:r w:rsidR="0066460C">
        <w:rPr>
          <w:rFonts w:ascii="Calibri" w:hAnsi="Calibri" w:cs="Calibri"/>
          <w:color w:val="auto"/>
          <w:lang w:val="en-GB"/>
        </w:rPr>
        <w:t>2</w:t>
      </w:r>
      <w:r w:rsidR="00A330FA" w:rsidRPr="0059417F">
        <w:rPr>
          <w:rFonts w:ascii="Calibri" w:hAnsi="Calibri" w:cs="Calibri"/>
          <w:color w:val="auto"/>
          <w:lang w:val="en-GB"/>
        </w:rPr>
        <w:t xml:space="preserve"> Attendance register </w:t>
      </w:r>
    </w:p>
    <w:p w14:paraId="5F809092" w14:textId="77777777" w:rsidR="00A330FA" w:rsidRPr="0059417F" w:rsidRDefault="00A330FA" w:rsidP="00A330FA">
      <w:pPr>
        <w:rPr>
          <w:rFonts w:ascii="Calibri" w:hAnsi="Calibri" w:cs="Calibri"/>
          <w:szCs w:val="20"/>
        </w:rPr>
      </w:pPr>
      <w:r w:rsidRPr="0059417F">
        <w:rPr>
          <w:rFonts w:ascii="Calibri" w:eastAsia="Arial" w:hAnsi="Calibri" w:cs="Calibri"/>
          <w:szCs w:val="20"/>
        </w:rPr>
        <w:t xml:space="preserve">We will keep an attendance </w:t>
      </w:r>
      <w:proofErr w:type="gramStart"/>
      <w:r w:rsidRPr="0059417F">
        <w:rPr>
          <w:rFonts w:ascii="Calibri" w:eastAsia="Arial" w:hAnsi="Calibri" w:cs="Calibri"/>
          <w:szCs w:val="20"/>
        </w:rPr>
        <w:t>register</w:t>
      </w:r>
      <w:r w:rsidRPr="0059417F">
        <w:rPr>
          <w:rFonts w:ascii="Calibri" w:eastAsia="Arial" w:hAnsi="Calibri" w:cs="Calibri"/>
          <w:szCs w:val="20"/>
          <w:shd w:val="clear" w:color="auto" w:fill="FFFFFF"/>
        </w:rPr>
        <w:t>, and</w:t>
      </w:r>
      <w:proofErr w:type="gramEnd"/>
      <w:r w:rsidRPr="0059417F">
        <w:rPr>
          <w:rFonts w:ascii="Calibri" w:eastAsia="Arial" w:hAnsi="Calibri" w:cs="Calibri"/>
          <w:szCs w:val="20"/>
          <w:shd w:val="clear" w:color="auto" w:fill="FFFFFF"/>
        </w:rPr>
        <w:t xml:space="preserve"> place all pupils onto this register.</w:t>
      </w:r>
    </w:p>
    <w:p w14:paraId="62371CEF" w14:textId="2DA0151F" w:rsidR="00A330FA" w:rsidRPr="0059417F" w:rsidRDefault="009F6F53" w:rsidP="00A330FA">
      <w:pPr>
        <w:rPr>
          <w:rFonts w:ascii="Calibri" w:hAnsi="Calibri" w:cs="Calibri"/>
          <w:szCs w:val="20"/>
        </w:rPr>
      </w:pPr>
      <w:r>
        <w:rPr>
          <w:rFonts w:ascii="Calibri" w:eastAsia="Arial" w:hAnsi="Calibri" w:cs="Calibri"/>
          <w:szCs w:val="20"/>
        </w:rPr>
        <w:t>In accordance with the law, w</w:t>
      </w:r>
      <w:r w:rsidR="00A330FA" w:rsidRPr="0059417F">
        <w:rPr>
          <w:rFonts w:ascii="Calibri" w:eastAsia="Arial" w:hAnsi="Calibri" w:cs="Calibri"/>
          <w:szCs w:val="20"/>
        </w:rPr>
        <w:t>e will take our attendance register at the start of the first session of each school day and once during the second session. It will mark whether every pupil is:</w:t>
      </w:r>
    </w:p>
    <w:p w14:paraId="775DEC3D" w14:textId="77777777" w:rsidR="00A330FA" w:rsidRPr="0059417F" w:rsidRDefault="00A330FA" w:rsidP="00A330FA">
      <w:pPr>
        <w:pStyle w:val="4Bulletedcopyblue"/>
        <w:rPr>
          <w:rFonts w:ascii="Calibri" w:hAnsi="Calibri" w:cs="Calibri"/>
        </w:rPr>
      </w:pPr>
      <w:r w:rsidRPr="0059417F">
        <w:rPr>
          <w:rFonts w:ascii="Calibri" w:hAnsi="Calibri" w:cs="Calibri"/>
        </w:rPr>
        <w:t>Present</w:t>
      </w:r>
    </w:p>
    <w:p w14:paraId="693CE42E" w14:textId="10576A9E" w:rsidR="00A330FA" w:rsidRPr="0059417F" w:rsidRDefault="00A330FA" w:rsidP="00A330FA">
      <w:pPr>
        <w:pStyle w:val="4Bulletedcopyblue"/>
        <w:rPr>
          <w:rFonts w:ascii="Calibri" w:hAnsi="Calibri" w:cs="Calibri"/>
        </w:rPr>
      </w:pPr>
      <w:r w:rsidRPr="0059417F">
        <w:rPr>
          <w:rFonts w:ascii="Calibri" w:hAnsi="Calibri" w:cs="Calibri"/>
        </w:rPr>
        <w:t>Attending an approved off-site educational activity</w:t>
      </w:r>
      <w:r w:rsidR="00014FDA">
        <w:rPr>
          <w:rFonts w:ascii="Calibri" w:hAnsi="Calibri" w:cs="Calibri"/>
        </w:rPr>
        <w:t xml:space="preserve"> (see section</w:t>
      </w:r>
      <w:r w:rsidR="00D24C86">
        <w:rPr>
          <w:rFonts w:ascii="Calibri" w:hAnsi="Calibri" w:cs="Calibri"/>
        </w:rPr>
        <w:t xml:space="preserve"> ??)</w:t>
      </w:r>
    </w:p>
    <w:p w14:paraId="600ABB02" w14:textId="77777777" w:rsidR="00A330FA" w:rsidRPr="0059417F" w:rsidRDefault="00A330FA" w:rsidP="00A330FA">
      <w:pPr>
        <w:pStyle w:val="4Bulletedcopyblue"/>
        <w:rPr>
          <w:rFonts w:ascii="Calibri" w:hAnsi="Calibri" w:cs="Calibri"/>
        </w:rPr>
      </w:pPr>
      <w:r w:rsidRPr="0059417F">
        <w:rPr>
          <w:rFonts w:ascii="Calibri" w:hAnsi="Calibri" w:cs="Calibri"/>
        </w:rPr>
        <w:t>Absent</w:t>
      </w:r>
    </w:p>
    <w:p w14:paraId="16B53710" w14:textId="77777777" w:rsidR="00A330FA" w:rsidRDefault="00A330FA" w:rsidP="00A330FA">
      <w:pPr>
        <w:pStyle w:val="4Bulletedcopyblue"/>
        <w:rPr>
          <w:rFonts w:ascii="Calibri" w:hAnsi="Calibri" w:cs="Calibri"/>
        </w:rPr>
      </w:pPr>
      <w:r w:rsidRPr="0059417F">
        <w:rPr>
          <w:rFonts w:ascii="Calibri" w:hAnsi="Calibri" w:cs="Calibri"/>
        </w:rPr>
        <w:t xml:space="preserve">Unable to attend due to exceptional </w:t>
      </w:r>
      <w:proofErr w:type="gramStart"/>
      <w:r w:rsidRPr="0059417F">
        <w:rPr>
          <w:rFonts w:ascii="Calibri" w:hAnsi="Calibri" w:cs="Calibri"/>
        </w:rPr>
        <w:t>circumstances</w:t>
      </w:r>
      <w:proofErr w:type="gramEnd"/>
    </w:p>
    <w:p w14:paraId="6B985007" w14:textId="18CA850E" w:rsidR="00471D2B" w:rsidRPr="00CC7F97" w:rsidRDefault="00471D2B" w:rsidP="00471D2B">
      <w:pPr>
        <w:pStyle w:val="4Bulletedcopyblue"/>
        <w:numPr>
          <w:ilvl w:val="0"/>
          <w:numId w:val="0"/>
        </w:numPr>
        <w:ind w:left="142" w:hanging="142"/>
        <w:rPr>
          <w:rFonts w:ascii="Calibri" w:hAnsi="Calibri" w:cs="Calibri"/>
          <w:b/>
          <w:bCs/>
        </w:rPr>
      </w:pPr>
      <w:r w:rsidRPr="00CC7F97">
        <w:rPr>
          <w:rFonts w:ascii="Calibri" w:hAnsi="Calibri" w:cs="Calibri"/>
          <w:b/>
          <w:bCs/>
        </w:rPr>
        <w:t>See appendix 1 for the DfE attendance codes.</w:t>
      </w:r>
    </w:p>
    <w:p w14:paraId="410E138A" w14:textId="77777777" w:rsidR="00A330FA" w:rsidRPr="0059417F" w:rsidRDefault="00A330FA" w:rsidP="00A330FA">
      <w:pPr>
        <w:pStyle w:val="1bodycopy10pt"/>
        <w:rPr>
          <w:rFonts w:ascii="Calibri" w:hAnsi="Calibri" w:cs="Calibri"/>
        </w:rPr>
      </w:pPr>
      <w:r w:rsidRPr="0059417F">
        <w:rPr>
          <w:rFonts w:ascii="Calibri" w:hAnsi="Calibri" w:cs="Calibri"/>
        </w:rPr>
        <w:t>Any amendment to the attendance register will include:</w:t>
      </w:r>
    </w:p>
    <w:p w14:paraId="54106DD9" w14:textId="77777777" w:rsidR="00A330FA" w:rsidRPr="0059417F" w:rsidRDefault="00A330FA" w:rsidP="00A330FA">
      <w:pPr>
        <w:pStyle w:val="4Bulletedcopyblue"/>
        <w:rPr>
          <w:rFonts w:ascii="Calibri" w:hAnsi="Calibri" w:cs="Calibri"/>
        </w:rPr>
      </w:pPr>
      <w:r w:rsidRPr="0059417F">
        <w:rPr>
          <w:rFonts w:ascii="Calibri" w:hAnsi="Calibri" w:cs="Calibri"/>
        </w:rPr>
        <w:t>The original entry</w:t>
      </w:r>
    </w:p>
    <w:p w14:paraId="1552FA12" w14:textId="77777777" w:rsidR="00A330FA" w:rsidRPr="0059417F" w:rsidRDefault="00A330FA" w:rsidP="00A330FA">
      <w:pPr>
        <w:pStyle w:val="4Bulletedcopyblue"/>
        <w:rPr>
          <w:rFonts w:ascii="Calibri" w:hAnsi="Calibri" w:cs="Calibri"/>
        </w:rPr>
      </w:pPr>
      <w:r w:rsidRPr="0059417F">
        <w:rPr>
          <w:rFonts w:ascii="Calibri" w:hAnsi="Calibri" w:cs="Calibri"/>
        </w:rPr>
        <w:t xml:space="preserve">The amended entry </w:t>
      </w:r>
    </w:p>
    <w:p w14:paraId="2B504F05" w14:textId="77777777" w:rsidR="00A330FA" w:rsidRPr="0059417F" w:rsidRDefault="00A330FA" w:rsidP="00A330FA">
      <w:pPr>
        <w:pStyle w:val="4Bulletedcopyblue"/>
        <w:rPr>
          <w:rFonts w:ascii="Calibri" w:hAnsi="Calibri" w:cs="Calibri"/>
        </w:rPr>
      </w:pPr>
      <w:r w:rsidRPr="0059417F">
        <w:rPr>
          <w:rFonts w:ascii="Calibri" w:hAnsi="Calibri" w:cs="Calibri"/>
        </w:rPr>
        <w:t>The reason for the amendment</w:t>
      </w:r>
    </w:p>
    <w:p w14:paraId="42F43B6C" w14:textId="77777777" w:rsidR="00A330FA" w:rsidRPr="0059417F" w:rsidRDefault="00A330FA" w:rsidP="00A330FA">
      <w:pPr>
        <w:pStyle w:val="4Bulletedcopyblue"/>
        <w:rPr>
          <w:rFonts w:ascii="Calibri" w:hAnsi="Calibri" w:cs="Calibri"/>
        </w:rPr>
      </w:pPr>
      <w:r w:rsidRPr="0059417F">
        <w:rPr>
          <w:rFonts w:ascii="Calibri" w:hAnsi="Calibri" w:cs="Calibri"/>
        </w:rPr>
        <w:t xml:space="preserve">The date on which the amendment was </w:t>
      </w:r>
      <w:proofErr w:type="gramStart"/>
      <w:r w:rsidRPr="0059417F">
        <w:rPr>
          <w:rFonts w:ascii="Calibri" w:hAnsi="Calibri" w:cs="Calibri"/>
        </w:rPr>
        <w:t>made</w:t>
      </w:r>
      <w:proofErr w:type="gramEnd"/>
      <w:r w:rsidRPr="0059417F">
        <w:rPr>
          <w:rFonts w:ascii="Calibri" w:hAnsi="Calibri" w:cs="Calibri"/>
        </w:rPr>
        <w:t xml:space="preserve"> </w:t>
      </w:r>
    </w:p>
    <w:p w14:paraId="2E987873" w14:textId="77777777" w:rsidR="00A330FA" w:rsidRPr="0059417F" w:rsidRDefault="00A330FA" w:rsidP="00A330FA">
      <w:pPr>
        <w:pStyle w:val="4Bulletedcopyblue"/>
        <w:rPr>
          <w:rFonts w:ascii="Calibri" w:hAnsi="Calibri" w:cs="Calibri"/>
        </w:rPr>
      </w:pPr>
      <w:r w:rsidRPr="0059417F">
        <w:rPr>
          <w:rFonts w:ascii="Calibri" w:hAnsi="Calibri" w:cs="Calibri"/>
        </w:rPr>
        <w:t xml:space="preserve">The name and position of the person who made the </w:t>
      </w:r>
      <w:proofErr w:type="gramStart"/>
      <w:r w:rsidRPr="0059417F">
        <w:rPr>
          <w:rFonts w:ascii="Calibri" w:hAnsi="Calibri" w:cs="Calibri"/>
        </w:rPr>
        <w:t>amendment</w:t>
      </w:r>
      <w:proofErr w:type="gramEnd"/>
    </w:p>
    <w:p w14:paraId="18BDEC3F" w14:textId="77777777" w:rsidR="00A330FA" w:rsidRPr="0059417F" w:rsidRDefault="00A330FA" w:rsidP="00A330FA">
      <w:pPr>
        <w:rPr>
          <w:rFonts w:ascii="Calibri" w:eastAsia="Arial" w:hAnsi="Calibri" w:cs="Calibri"/>
          <w:szCs w:val="20"/>
        </w:rPr>
      </w:pPr>
      <w:r w:rsidRPr="0059417F">
        <w:rPr>
          <w:rFonts w:ascii="Calibri" w:eastAsia="Arial" w:hAnsi="Calibri" w:cs="Calibri"/>
          <w:szCs w:val="20"/>
        </w:rPr>
        <w:t>We will also record:</w:t>
      </w:r>
    </w:p>
    <w:p w14:paraId="491CFCFC" w14:textId="65284D05" w:rsidR="00A330FA" w:rsidRPr="0059417F" w:rsidRDefault="00A330FA" w:rsidP="00A330FA">
      <w:pPr>
        <w:pStyle w:val="4Bulletedcopyblue"/>
        <w:rPr>
          <w:rFonts w:ascii="Calibri" w:hAnsi="Calibri" w:cs="Calibri"/>
        </w:rPr>
      </w:pPr>
      <w:r w:rsidRPr="00926229">
        <w:rPr>
          <w:rFonts w:ascii="Calibri" w:eastAsia="Arial" w:hAnsi="Calibri" w:cs="Calibri"/>
        </w:rPr>
        <w:t>For pupils of compulsory school age</w:t>
      </w:r>
      <w:r w:rsidR="00926229">
        <w:rPr>
          <w:rFonts w:ascii="Calibri" w:eastAsia="Arial" w:hAnsi="Calibri" w:cs="Calibri"/>
        </w:rPr>
        <w:t>, w</w:t>
      </w:r>
      <w:r w:rsidRPr="0059417F">
        <w:rPr>
          <w:rFonts w:ascii="Calibri" w:eastAsia="Arial" w:hAnsi="Calibri" w:cs="Calibri"/>
        </w:rPr>
        <w:t xml:space="preserve">hether </w:t>
      </w:r>
      <w:r w:rsidRPr="0059417F">
        <w:rPr>
          <w:rFonts w:ascii="Calibri" w:hAnsi="Calibri" w:cs="Calibri"/>
        </w:rPr>
        <w:t xml:space="preserve">the absence is authorised or </w:t>
      </w:r>
      <w:proofErr w:type="gramStart"/>
      <w:r w:rsidRPr="0059417F">
        <w:rPr>
          <w:rFonts w:ascii="Calibri" w:hAnsi="Calibri" w:cs="Calibri"/>
        </w:rPr>
        <w:t>not</w:t>
      </w:r>
      <w:proofErr w:type="gramEnd"/>
    </w:p>
    <w:p w14:paraId="7822300D" w14:textId="77777777" w:rsidR="00A330FA" w:rsidRPr="0059417F" w:rsidRDefault="00A330FA" w:rsidP="00A330FA">
      <w:pPr>
        <w:pStyle w:val="4Bulletedcopyblue"/>
        <w:rPr>
          <w:rFonts w:ascii="Calibri" w:hAnsi="Calibri" w:cs="Calibri"/>
        </w:rPr>
      </w:pPr>
      <w:r w:rsidRPr="0059417F">
        <w:rPr>
          <w:rFonts w:ascii="Calibri" w:hAnsi="Calibri" w:cs="Calibri"/>
        </w:rPr>
        <w:t xml:space="preserve">The nature of the activity if a pupil is attending an approved educational </w:t>
      </w:r>
      <w:proofErr w:type="gramStart"/>
      <w:r w:rsidRPr="0059417F">
        <w:rPr>
          <w:rFonts w:ascii="Calibri" w:hAnsi="Calibri" w:cs="Calibri"/>
        </w:rPr>
        <w:t>activity</w:t>
      </w:r>
      <w:proofErr w:type="gramEnd"/>
    </w:p>
    <w:p w14:paraId="529A6120" w14:textId="77777777" w:rsidR="00A330FA" w:rsidRPr="0059417F" w:rsidRDefault="00A330FA" w:rsidP="00A330FA">
      <w:pPr>
        <w:pStyle w:val="4Bulletedcopyblue"/>
        <w:rPr>
          <w:rFonts w:ascii="Calibri" w:hAnsi="Calibri" w:cs="Calibri"/>
        </w:rPr>
      </w:pPr>
      <w:r w:rsidRPr="0059417F">
        <w:rPr>
          <w:rFonts w:ascii="Calibri" w:hAnsi="Calibri" w:cs="Calibri"/>
        </w:rPr>
        <w:t xml:space="preserve">The nature of circumstances where a pupil is unable to attend due to exceptional </w:t>
      </w:r>
      <w:proofErr w:type="gramStart"/>
      <w:r w:rsidRPr="0059417F">
        <w:rPr>
          <w:rFonts w:ascii="Calibri" w:hAnsi="Calibri" w:cs="Calibri"/>
        </w:rPr>
        <w:t>circumstances</w:t>
      </w:r>
      <w:proofErr w:type="gramEnd"/>
    </w:p>
    <w:p w14:paraId="078CF2F4" w14:textId="77777777" w:rsidR="00A330FA" w:rsidRPr="0059417F" w:rsidRDefault="00A330FA" w:rsidP="00A330FA">
      <w:pPr>
        <w:rPr>
          <w:rFonts w:ascii="Calibri" w:hAnsi="Calibri" w:cs="Calibri"/>
          <w:szCs w:val="20"/>
        </w:rPr>
      </w:pPr>
      <w:r w:rsidRPr="0059417F">
        <w:rPr>
          <w:rFonts w:ascii="Calibri" w:eastAsia="Arial" w:hAnsi="Calibri" w:cs="Calibri"/>
          <w:szCs w:val="20"/>
        </w:rPr>
        <w:t>We will keep every entry on the attendance register for 3 years after the date on which the entry was made.</w:t>
      </w:r>
    </w:p>
    <w:p w14:paraId="50B2748C" w14:textId="02DFD13E" w:rsidR="009D4FC0" w:rsidRPr="009D4FC0" w:rsidRDefault="009D4FC0" w:rsidP="00A330FA">
      <w:pPr>
        <w:rPr>
          <w:rFonts w:ascii="Calibri" w:eastAsia="Arial" w:hAnsi="Calibri" w:cs="Calibri"/>
          <w:b/>
          <w:bCs/>
          <w:szCs w:val="20"/>
        </w:rPr>
      </w:pPr>
      <w:r>
        <w:rPr>
          <w:rFonts w:ascii="Calibri" w:eastAsia="Arial" w:hAnsi="Calibri" w:cs="Calibri"/>
          <w:b/>
          <w:bCs/>
          <w:szCs w:val="20"/>
        </w:rPr>
        <w:t xml:space="preserve">See appendix </w:t>
      </w:r>
      <w:r w:rsidR="00433A41">
        <w:rPr>
          <w:rFonts w:ascii="Calibri" w:eastAsia="Arial" w:hAnsi="Calibri" w:cs="Calibri"/>
          <w:b/>
          <w:bCs/>
          <w:szCs w:val="20"/>
        </w:rPr>
        <w:t>2 for register tim</w:t>
      </w:r>
      <w:r w:rsidR="005F0420">
        <w:rPr>
          <w:rFonts w:ascii="Calibri" w:eastAsia="Arial" w:hAnsi="Calibri" w:cs="Calibri"/>
          <w:b/>
          <w:bCs/>
          <w:szCs w:val="20"/>
        </w:rPr>
        <w:t>ings</w:t>
      </w:r>
      <w:r w:rsidR="00CC7F97">
        <w:rPr>
          <w:rFonts w:ascii="Calibri" w:eastAsia="Arial" w:hAnsi="Calibri" w:cs="Calibri"/>
          <w:b/>
          <w:bCs/>
          <w:szCs w:val="20"/>
        </w:rPr>
        <w:t>.</w:t>
      </w:r>
    </w:p>
    <w:p w14:paraId="1E848C89" w14:textId="5EE538E1" w:rsidR="00A330FA" w:rsidRPr="0059417F" w:rsidRDefault="0059417F" w:rsidP="00A330FA">
      <w:pPr>
        <w:pStyle w:val="Subhead2"/>
        <w:rPr>
          <w:rFonts w:ascii="Calibri" w:hAnsi="Calibri" w:cs="Calibri"/>
          <w:color w:val="auto"/>
        </w:rPr>
      </w:pPr>
      <w:r>
        <w:rPr>
          <w:rFonts w:ascii="Calibri" w:hAnsi="Calibri" w:cs="Calibri"/>
          <w:color w:val="auto"/>
        </w:rPr>
        <w:t>3</w:t>
      </w:r>
      <w:r w:rsidR="00A330FA" w:rsidRPr="0059417F">
        <w:rPr>
          <w:rFonts w:ascii="Calibri" w:hAnsi="Calibri" w:cs="Calibri"/>
          <w:color w:val="auto"/>
        </w:rPr>
        <w:t>.</w:t>
      </w:r>
      <w:r w:rsidR="0066460C">
        <w:rPr>
          <w:rFonts w:ascii="Calibri" w:hAnsi="Calibri" w:cs="Calibri"/>
          <w:color w:val="auto"/>
        </w:rPr>
        <w:t>3</w:t>
      </w:r>
      <w:r w:rsidR="00A330FA" w:rsidRPr="0059417F">
        <w:rPr>
          <w:rFonts w:ascii="Calibri" w:hAnsi="Calibri" w:cs="Calibri"/>
          <w:color w:val="auto"/>
        </w:rPr>
        <w:t xml:space="preserve"> Unplanned absence </w:t>
      </w:r>
    </w:p>
    <w:p w14:paraId="5E102807" w14:textId="3EF26BCD" w:rsidR="00A330FA" w:rsidRDefault="00A330FA" w:rsidP="00A330FA">
      <w:pPr>
        <w:rPr>
          <w:rFonts w:ascii="Calibri" w:eastAsia="Arial" w:hAnsi="Calibri" w:cs="Calibri"/>
          <w:szCs w:val="20"/>
        </w:rPr>
      </w:pPr>
      <w:r w:rsidRPr="0059417F">
        <w:rPr>
          <w:rFonts w:ascii="Calibri" w:eastAsia="Arial" w:hAnsi="Calibri" w:cs="Calibri"/>
          <w:szCs w:val="20"/>
        </w:rPr>
        <w:t>The pupil’s parent/carer must notify the school of the reason for the absence on the first day of an unplanned absence by</w:t>
      </w:r>
      <w:r w:rsidR="00264A6E">
        <w:rPr>
          <w:rFonts w:ascii="Calibri" w:eastAsia="Arial" w:hAnsi="Calibri" w:cs="Calibri"/>
          <w:szCs w:val="20"/>
        </w:rPr>
        <w:t xml:space="preserve"> the time stated in </w:t>
      </w:r>
      <w:r w:rsidR="00264A6E">
        <w:rPr>
          <w:rFonts w:ascii="Calibri" w:eastAsia="Arial" w:hAnsi="Calibri" w:cs="Calibri"/>
          <w:b/>
          <w:bCs/>
          <w:szCs w:val="20"/>
        </w:rPr>
        <w:t xml:space="preserve">appendix 2, </w:t>
      </w:r>
      <w:r w:rsidRPr="0059417F">
        <w:rPr>
          <w:rFonts w:ascii="Calibri" w:eastAsia="Arial" w:hAnsi="Calibri" w:cs="Calibri"/>
          <w:szCs w:val="20"/>
        </w:rPr>
        <w:t xml:space="preserve">or as soon as practically possible by calling the school (see also section </w:t>
      </w:r>
      <w:r w:rsidR="005F0420">
        <w:rPr>
          <w:rFonts w:ascii="Calibri" w:eastAsia="Arial" w:hAnsi="Calibri" w:cs="Calibri"/>
          <w:szCs w:val="20"/>
        </w:rPr>
        <w:t>3.6</w:t>
      </w:r>
      <w:r w:rsidRPr="0059417F">
        <w:rPr>
          <w:rFonts w:ascii="Calibri" w:eastAsia="Arial" w:hAnsi="Calibri" w:cs="Calibri"/>
          <w:szCs w:val="20"/>
        </w:rPr>
        <w:t>).</w:t>
      </w:r>
    </w:p>
    <w:p w14:paraId="2228BAEF" w14:textId="52A87B3D" w:rsidR="00E81231" w:rsidRDefault="00E81231" w:rsidP="00A330FA">
      <w:pPr>
        <w:rPr>
          <w:rFonts w:ascii="Calibri" w:eastAsia="Arial" w:hAnsi="Calibri" w:cs="Calibri"/>
          <w:szCs w:val="20"/>
        </w:rPr>
      </w:pPr>
      <w:r>
        <w:rPr>
          <w:rFonts w:ascii="Calibri" w:eastAsia="Arial" w:hAnsi="Calibri" w:cs="Calibri"/>
          <w:szCs w:val="20"/>
        </w:rPr>
        <w:t xml:space="preserve">See </w:t>
      </w:r>
      <w:r>
        <w:rPr>
          <w:rFonts w:ascii="Calibri" w:eastAsia="Arial" w:hAnsi="Calibri" w:cs="Calibri"/>
          <w:b/>
          <w:bCs/>
          <w:szCs w:val="20"/>
        </w:rPr>
        <w:t>appendix 2</w:t>
      </w:r>
      <w:r>
        <w:rPr>
          <w:rFonts w:ascii="Calibri" w:eastAsia="Arial" w:hAnsi="Calibri" w:cs="Calibri"/>
          <w:szCs w:val="20"/>
        </w:rPr>
        <w:t xml:space="preserve"> for further information on school procedures. </w:t>
      </w:r>
    </w:p>
    <w:p w14:paraId="4D544FFD" w14:textId="637088CE" w:rsidR="00283045" w:rsidRDefault="00283045" w:rsidP="00A330FA">
      <w:pPr>
        <w:rPr>
          <w:rFonts w:ascii="Calibri" w:eastAsia="Arial" w:hAnsi="Calibri" w:cs="Calibri"/>
          <w:b/>
          <w:bCs/>
          <w:szCs w:val="20"/>
        </w:rPr>
      </w:pPr>
      <w:r>
        <w:rPr>
          <w:rFonts w:ascii="Calibri" w:eastAsia="Arial" w:hAnsi="Calibri" w:cs="Calibri"/>
          <w:b/>
          <w:bCs/>
          <w:szCs w:val="20"/>
        </w:rPr>
        <w:t>Illness</w:t>
      </w:r>
    </w:p>
    <w:p w14:paraId="1C65419C" w14:textId="2A66ED53" w:rsidR="00283045" w:rsidRDefault="004D2597" w:rsidP="00A330FA">
      <w:pPr>
        <w:rPr>
          <w:rFonts w:ascii="Calibri" w:eastAsia="Arial" w:hAnsi="Calibri" w:cs="Calibri"/>
          <w:szCs w:val="20"/>
        </w:rPr>
      </w:pPr>
      <w:r>
        <w:rPr>
          <w:rFonts w:ascii="Calibri" w:eastAsia="Arial" w:hAnsi="Calibri" w:cs="Calibri"/>
          <w:szCs w:val="20"/>
        </w:rPr>
        <w:t xml:space="preserve">In most cases, absences for illness </w:t>
      </w:r>
      <w:r w:rsidR="00A46165">
        <w:rPr>
          <w:rFonts w:ascii="Calibri" w:eastAsia="Arial" w:hAnsi="Calibri" w:cs="Calibri"/>
          <w:szCs w:val="20"/>
        </w:rPr>
        <w:t xml:space="preserve">which are reported by following the school’s </w:t>
      </w:r>
      <w:r w:rsidR="005F0420">
        <w:rPr>
          <w:rFonts w:ascii="Calibri" w:eastAsia="Arial" w:hAnsi="Calibri" w:cs="Calibri"/>
          <w:szCs w:val="20"/>
        </w:rPr>
        <w:t>absence</w:t>
      </w:r>
      <w:r w:rsidR="00A46165">
        <w:rPr>
          <w:rFonts w:ascii="Calibri" w:eastAsia="Arial" w:hAnsi="Calibri" w:cs="Calibri"/>
          <w:szCs w:val="20"/>
        </w:rPr>
        <w:t xml:space="preserve"> reporting procedures will be authorised. </w:t>
      </w:r>
      <w:r w:rsidR="00393A71">
        <w:rPr>
          <w:rFonts w:ascii="Calibri" w:eastAsia="Arial" w:hAnsi="Calibri" w:cs="Calibri"/>
          <w:szCs w:val="20"/>
        </w:rPr>
        <w:t xml:space="preserve">In accordance with </w:t>
      </w:r>
      <w:hyperlink r:id="rId23" w:history="1">
        <w:r w:rsidR="008E6CEB" w:rsidRPr="00C94D5C">
          <w:rPr>
            <w:rFonts w:ascii="Calibri" w:eastAsia="Arial" w:hAnsi="Calibri" w:cs="Calibri"/>
            <w:color w:val="0072CC"/>
            <w:szCs w:val="20"/>
            <w:u w:val="single" w:color="0072CC"/>
            <w:shd w:val="clear" w:color="auto" w:fill="FFFFFF"/>
          </w:rPr>
          <w:t xml:space="preserve">working together to improve school </w:t>
        </w:r>
        <w:r w:rsidR="008E6CEB" w:rsidRPr="00477D37">
          <w:rPr>
            <w:rFonts w:ascii="Calibri" w:eastAsia="Arial" w:hAnsi="Calibri" w:cs="Calibri"/>
            <w:color w:val="0072CC"/>
            <w:szCs w:val="20"/>
            <w:u w:val="single" w:color="0072CC"/>
            <w:shd w:val="clear" w:color="auto" w:fill="FFFFFF"/>
          </w:rPr>
          <w:t>attendance</w:t>
        </w:r>
      </w:hyperlink>
      <w:r w:rsidR="00477D37" w:rsidRPr="00477D37">
        <w:rPr>
          <w:rFonts w:ascii="Calibri" w:eastAsia="Arial" w:hAnsi="Calibri" w:cs="Calibri"/>
          <w:color w:val="0072CC"/>
          <w:szCs w:val="20"/>
          <w:u w:color="0072CC"/>
          <w:shd w:val="clear" w:color="auto" w:fill="FFFFFF"/>
        </w:rPr>
        <w:t xml:space="preserve"> </w:t>
      </w:r>
      <w:r w:rsidR="00B17E3E" w:rsidRPr="00477D37">
        <w:rPr>
          <w:rFonts w:ascii="Calibri" w:eastAsia="Arial" w:hAnsi="Calibri" w:cs="Calibri"/>
          <w:szCs w:val="20"/>
        </w:rPr>
        <w:t>if</w:t>
      </w:r>
      <w:r w:rsidR="00B17E3E">
        <w:rPr>
          <w:rFonts w:ascii="Calibri" w:eastAsia="Arial" w:hAnsi="Calibri" w:cs="Calibri"/>
          <w:szCs w:val="20"/>
        </w:rPr>
        <w:t xml:space="preserve"> the school has a genuine concern about the authenticity of the illness, the school may ask the parent or carer to provide medical</w:t>
      </w:r>
      <w:r w:rsidR="008E6CEB">
        <w:rPr>
          <w:rFonts w:ascii="Calibri" w:eastAsia="Arial" w:hAnsi="Calibri" w:cs="Calibri"/>
          <w:szCs w:val="20"/>
        </w:rPr>
        <w:t xml:space="preserve"> evidence, such as a prescription, appointment card, or other appropriate form of evidence.</w:t>
      </w:r>
      <w:r w:rsidR="00477D37">
        <w:rPr>
          <w:rFonts w:ascii="Calibri" w:eastAsia="Arial" w:hAnsi="Calibri" w:cs="Calibri"/>
          <w:szCs w:val="20"/>
        </w:rPr>
        <w:t xml:space="preserve"> In some cases, </w:t>
      </w:r>
      <w:r w:rsidR="00493638">
        <w:rPr>
          <w:rFonts w:ascii="Calibri" w:eastAsia="Arial" w:hAnsi="Calibri" w:cs="Calibri"/>
          <w:szCs w:val="20"/>
        </w:rPr>
        <w:t>the school may ask the parent or carer to obtain a letter from a GP, or the school may seek parental permission</w:t>
      </w:r>
      <w:r w:rsidR="001E5BBA">
        <w:rPr>
          <w:rFonts w:ascii="Calibri" w:eastAsia="Arial" w:hAnsi="Calibri" w:cs="Calibri"/>
          <w:szCs w:val="20"/>
        </w:rPr>
        <w:t xml:space="preserve"> to contact the child’s GP directly. </w:t>
      </w:r>
    </w:p>
    <w:p w14:paraId="395F5235" w14:textId="72FCFE0B" w:rsidR="001E5BBA" w:rsidRDefault="001E5BBA" w:rsidP="00A330FA">
      <w:pPr>
        <w:rPr>
          <w:rFonts w:ascii="Calibri" w:eastAsia="Arial" w:hAnsi="Calibri" w:cs="Calibri"/>
          <w:szCs w:val="20"/>
        </w:rPr>
      </w:pPr>
      <w:r>
        <w:rPr>
          <w:rFonts w:ascii="Calibri" w:eastAsia="Arial" w:hAnsi="Calibri" w:cs="Calibri"/>
          <w:szCs w:val="20"/>
        </w:rPr>
        <w:t xml:space="preserve">If the school is not satisfied about the authenticity of the illness, the absence will be recorded as </w:t>
      </w:r>
      <w:proofErr w:type="spellStart"/>
      <w:r>
        <w:rPr>
          <w:rFonts w:ascii="Calibri" w:eastAsia="Arial" w:hAnsi="Calibri" w:cs="Calibri"/>
          <w:szCs w:val="20"/>
        </w:rPr>
        <w:t>unauthorised</w:t>
      </w:r>
      <w:proofErr w:type="spellEnd"/>
      <w:r>
        <w:rPr>
          <w:rFonts w:ascii="Calibri" w:eastAsia="Arial" w:hAnsi="Calibri" w:cs="Calibri"/>
          <w:szCs w:val="20"/>
        </w:rPr>
        <w:t xml:space="preserve">. </w:t>
      </w:r>
      <w:r w:rsidR="009F0ACD">
        <w:rPr>
          <w:rFonts w:ascii="Calibri" w:eastAsia="Arial" w:hAnsi="Calibri" w:cs="Calibri"/>
          <w:szCs w:val="20"/>
        </w:rPr>
        <w:t xml:space="preserve">Where a </w:t>
      </w:r>
      <w:r w:rsidR="0067590F">
        <w:rPr>
          <w:rFonts w:ascii="Calibri" w:eastAsia="Arial" w:hAnsi="Calibri" w:cs="Calibri"/>
          <w:szCs w:val="20"/>
        </w:rPr>
        <w:t>pupil</w:t>
      </w:r>
      <w:r w:rsidR="009F0ACD">
        <w:rPr>
          <w:rFonts w:ascii="Calibri" w:eastAsia="Arial" w:hAnsi="Calibri" w:cs="Calibri"/>
          <w:szCs w:val="20"/>
        </w:rPr>
        <w:t xml:space="preserve"> has a high level </w:t>
      </w:r>
      <w:r w:rsidR="002E265E">
        <w:rPr>
          <w:rFonts w:ascii="Calibri" w:eastAsia="Arial" w:hAnsi="Calibri" w:cs="Calibri"/>
          <w:szCs w:val="20"/>
        </w:rPr>
        <w:t xml:space="preserve">and/or frequency of absence, the school may require medical evidence of some description </w:t>
      </w:r>
      <w:proofErr w:type="gramStart"/>
      <w:r w:rsidR="002E265E">
        <w:rPr>
          <w:rFonts w:ascii="Calibri" w:eastAsia="Arial" w:hAnsi="Calibri" w:cs="Calibri"/>
          <w:szCs w:val="20"/>
        </w:rPr>
        <w:t xml:space="preserve">in </w:t>
      </w:r>
      <w:r w:rsidR="002E265E">
        <w:rPr>
          <w:rFonts w:ascii="Calibri" w:eastAsia="Arial" w:hAnsi="Calibri" w:cs="Calibri"/>
          <w:szCs w:val="20"/>
        </w:rPr>
        <w:lastRenderedPageBreak/>
        <w:t>order to</w:t>
      </w:r>
      <w:proofErr w:type="gramEnd"/>
      <w:r w:rsidR="002E265E">
        <w:rPr>
          <w:rFonts w:ascii="Calibri" w:eastAsia="Arial" w:hAnsi="Calibri" w:cs="Calibri"/>
          <w:szCs w:val="20"/>
        </w:rPr>
        <w:t xml:space="preserve"> </w:t>
      </w:r>
      <w:proofErr w:type="spellStart"/>
      <w:r w:rsidR="002E265E">
        <w:rPr>
          <w:rFonts w:ascii="Calibri" w:eastAsia="Arial" w:hAnsi="Calibri" w:cs="Calibri"/>
          <w:szCs w:val="20"/>
        </w:rPr>
        <w:t>authorise</w:t>
      </w:r>
      <w:proofErr w:type="spellEnd"/>
      <w:r w:rsidR="002E265E">
        <w:rPr>
          <w:rFonts w:ascii="Calibri" w:eastAsia="Arial" w:hAnsi="Calibri" w:cs="Calibri"/>
          <w:szCs w:val="20"/>
        </w:rPr>
        <w:t xml:space="preserve"> any future medical absences. If this is the case, the school will make the parent or carer</w:t>
      </w:r>
      <w:r w:rsidR="00C82974">
        <w:rPr>
          <w:rFonts w:ascii="Calibri" w:eastAsia="Arial" w:hAnsi="Calibri" w:cs="Calibri"/>
          <w:szCs w:val="20"/>
        </w:rPr>
        <w:t xml:space="preserve"> aware of this expectation in advance. </w:t>
      </w:r>
    </w:p>
    <w:p w14:paraId="3757A106" w14:textId="26DE38D9" w:rsidR="00C82974" w:rsidRDefault="00C82974" w:rsidP="00A330FA">
      <w:pPr>
        <w:rPr>
          <w:rFonts w:ascii="Calibri" w:eastAsia="Arial" w:hAnsi="Calibri" w:cs="Calibri"/>
          <w:b/>
          <w:bCs/>
          <w:szCs w:val="20"/>
        </w:rPr>
      </w:pPr>
      <w:r>
        <w:rPr>
          <w:rFonts w:ascii="Calibri" w:eastAsia="Arial" w:hAnsi="Calibri" w:cs="Calibri"/>
          <w:b/>
          <w:bCs/>
          <w:szCs w:val="20"/>
        </w:rPr>
        <w:t>Mental Health and Wellbeing</w:t>
      </w:r>
    </w:p>
    <w:p w14:paraId="0F8AB723" w14:textId="4381202F" w:rsidR="00C82974" w:rsidRDefault="00C82974" w:rsidP="00A330FA">
      <w:pPr>
        <w:rPr>
          <w:rFonts w:ascii="Calibri" w:eastAsia="Arial" w:hAnsi="Calibri" w:cs="Calibri"/>
          <w:szCs w:val="20"/>
        </w:rPr>
      </w:pPr>
      <w:r>
        <w:rPr>
          <w:rFonts w:ascii="Calibri" w:eastAsia="Arial" w:hAnsi="Calibri" w:cs="Calibri"/>
          <w:szCs w:val="20"/>
        </w:rPr>
        <w:t xml:space="preserve">Parents or carers who have concerns about their </w:t>
      </w:r>
      <w:r w:rsidR="0049498A">
        <w:rPr>
          <w:rFonts w:ascii="Calibri" w:eastAsia="Arial" w:hAnsi="Calibri" w:cs="Calibri"/>
          <w:szCs w:val="20"/>
        </w:rPr>
        <w:t>child’s mental wellbeing can contact the school’s Designated Safeguarding Lead or Special Educational Needs and Disabilities Coordinator (SENDCo)</w:t>
      </w:r>
      <w:r w:rsidR="00B8415A">
        <w:rPr>
          <w:rFonts w:ascii="Calibri" w:eastAsia="Arial" w:hAnsi="Calibri" w:cs="Calibri"/>
          <w:szCs w:val="20"/>
        </w:rPr>
        <w:t xml:space="preserve"> for </w:t>
      </w:r>
      <w:r w:rsidR="00940F73">
        <w:rPr>
          <w:rFonts w:ascii="Calibri" w:eastAsia="Arial" w:hAnsi="Calibri" w:cs="Calibri"/>
          <w:szCs w:val="20"/>
        </w:rPr>
        <w:t>further</w:t>
      </w:r>
      <w:r w:rsidR="00B8415A">
        <w:rPr>
          <w:rFonts w:ascii="Calibri" w:eastAsia="Arial" w:hAnsi="Calibri" w:cs="Calibri"/>
          <w:szCs w:val="20"/>
        </w:rPr>
        <w:t xml:space="preserve"> information on the support available. See </w:t>
      </w:r>
      <w:r w:rsidR="00B8415A">
        <w:rPr>
          <w:rFonts w:ascii="Calibri" w:eastAsia="Arial" w:hAnsi="Calibri" w:cs="Calibri"/>
          <w:b/>
          <w:bCs/>
          <w:szCs w:val="20"/>
        </w:rPr>
        <w:t xml:space="preserve">appendix </w:t>
      </w:r>
      <w:r w:rsidR="005A0010">
        <w:rPr>
          <w:rFonts w:ascii="Calibri" w:eastAsia="Arial" w:hAnsi="Calibri" w:cs="Calibri"/>
          <w:b/>
          <w:bCs/>
          <w:szCs w:val="20"/>
        </w:rPr>
        <w:t xml:space="preserve">3 </w:t>
      </w:r>
      <w:r w:rsidR="005A0010">
        <w:rPr>
          <w:rFonts w:ascii="Calibri" w:eastAsia="Arial" w:hAnsi="Calibri" w:cs="Calibri"/>
          <w:szCs w:val="20"/>
        </w:rPr>
        <w:t xml:space="preserve">for contact details. </w:t>
      </w:r>
    </w:p>
    <w:p w14:paraId="70A5D3C4" w14:textId="4EE29A16" w:rsidR="00CB45EA" w:rsidRDefault="00CB45EA" w:rsidP="00A330FA">
      <w:pPr>
        <w:rPr>
          <w:rFonts w:ascii="Calibri" w:eastAsia="Arial" w:hAnsi="Calibri" w:cs="Calibri"/>
          <w:szCs w:val="20"/>
        </w:rPr>
      </w:pPr>
      <w:r>
        <w:rPr>
          <w:rFonts w:ascii="Calibri" w:eastAsia="Arial" w:hAnsi="Calibri" w:cs="Calibri"/>
          <w:szCs w:val="20"/>
        </w:rPr>
        <w:t>Parents and carers should also contact their GP or the NHS Helpline by phoning telephone</w:t>
      </w:r>
      <w:r w:rsidR="005D51BE">
        <w:rPr>
          <w:rFonts w:ascii="Calibri" w:eastAsia="Arial" w:hAnsi="Calibri" w:cs="Calibri"/>
          <w:szCs w:val="20"/>
        </w:rPr>
        <w:t xml:space="preserve"> number 111 for advice if they are concerned. In case of emergency</w:t>
      </w:r>
      <w:r w:rsidR="00F265C2">
        <w:rPr>
          <w:rFonts w:ascii="Calibri" w:eastAsia="Arial" w:hAnsi="Calibri" w:cs="Calibri"/>
          <w:szCs w:val="20"/>
        </w:rPr>
        <w:t>, parents should dial 999.</w:t>
      </w:r>
    </w:p>
    <w:p w14:paraId="0C5D3198" w14:textId="77777777" w:rsidR="000D5E8E" w:rsidRDefault="000D5E8E" w:rsidP="00A330FA">
      <w:pPr>
        <w:rPr>
          <w:rFonts w:ascii="Calibri" w:eastAsia="Arial" w:hAnsi="Calibri" w:cs="Calibri"/>
          <w:b/>
          <w:bCs/>
          <w:szCs w:val="20"/>
        </w:rPr>
      </w:pPr>
    </w:p>
    <w:p w14:paraId="65C4CB96" w14:textId="3E062243" w:rsidR="00DD1BE5" w:rsidRDefault="0067590F" w:rsidP="00A330FA">
      <w:pPr>
        <w:rPr>
          <w:rFonts w:ascii="Calibri" w:eastAsia="Arial" w:hAnsi="Calibri" w:cs="Calibri"/>
          <w:b/>
          <w:bCs/>
          <w:szCs w:val="20"/>
        </w:rPr>
      </w:pPr>
      <w:r>
        <w:rPr>
          <w:rFonts w:ascii="Calibri" w:eastAsia="Arial" w:hAnsi="Calibri" w:cs="Calibri"/>
          <w:b/>
          <w:bCs/>
          <w:szCs w:val="20"/>
        </w:rPr>
        <w:t>Pupil</w:t>
      </w:r>
      <w:r w:rsidR="00DD1BE5">
        <w:rPr>
          <w:rFonts w:ascii="Calibri" w:eastAsia="Arial" w:hAnsi="Calibri" w:cs="Calibri"/>
          <w:b/>
          <w:bCs/>
          <w:szCs w:val="20"/>
        </w:rPr>
        <w:t xml:space="preserve">s taken ill during the school </w:t>
      </w:r>
      <w:proofErr w:type="gramStart"/>
      <w:r w:rsidR="00DD1BE5">
        <w:rPr>
          <w:rFonts w:ascii="Calibri" w:eastAsia="Arial" w:hAnsi="Calibri" w:cs="Calibri"/>
          <w:b/>
          <w:bCs/>
          <w:szCs w:val="20"/>
        </w:rPr>
        <w:t>day</w:t>
      </w:r>
      <w:proofErr w:type="gramEnd"/>
    </w:p>
    <w:p w14:paraId="7AE9D710" w14:textId="4C93D240" w:rsidR="00DD1BE5" w:rsidRPr="00DD1BE5" w:rsidRDefault="00DD1BE5" w:rsidP="00A330FA">
      <w:pPr>
        <w:rPr>
          <w:rFonts w:ascii="Calibri" w:hAnsi="Calibri" w:cs="Calibri"/>
          <w:szCs w:val="20"/>
        </w:rPr>
      </w:pPr>
      <w:r>
        <w:rPr>
          <w:rFonts w:ascii="Calibri" w:eastAsia="Arial" w:hAnsi="Calibri" w:cs="Calibri"/>
          <w:szCs w:val="20"/>
        </w:rPr>
        <w:t xml:space="preserve">If a </w:t>
      </w:r>
      <w:r w:rsidR="0067590F">
        <w:rPr>
          <w:rFonts w:ascii="Calibri" w:eastAsia="Arial" w:hAnsi="Calibri" w:cs="Calibri"/>
          <w:szCs w:val="20"/>
        </w:rPr>
        <w:t>pupil</w:t>
      </w:r>
      <w:r>
        <w:rPr>
          <w:rFonts w:ascii="Calibri" w:eastAsia="Arial" w:hAnsi="Calibri" w:cs="Calibri"/>
          <w:szCs w:val="20"/>
        </w:rPr>
        <w:t xml:space="preserve"> needs to be </w:t>
      </w:r>
      <w:r w:rsidR="000A2AD4">
        <w:rPr>
          <w:rFonts w:ascii="Calibri" w:eastAsia="Arial" w:hAnsi="Calibri" w:cs="Calibri"/>
          <w:szCs w:val="20"/>
        </w:rPr>
        <w:t>sent home due to illness, this should be by agreement with an appropriately</w:t>
      </w:r>
      <w:r w:rsidR="002D49D0">
        <w:rPr>
          <w:rFonts w:ascii="Calibri" w:eastAsia="Arial" w:hAnsi="Calibri" w:cs="Calibri"/>
          <w:szCs w:val="20"/>
        </w:rPr>
        <w:t xml:space="preserve"> authorised member of senior school staff. In such circumstances, </w:t>
      </w:r>
      <w:r w:rsidR="0067590F">
        <w:rPr>
          <w:rFonts w:ascii="Calibri" w:eastAsia="Arial" w:hAnsi="Calibri" w:cs="Calibri"/>
          <w:szCs w:val="20"/>
        </w:rPr>
        <w:t>pupil</w:t>
      </w:r>
      <w:r w:rsidR="00CC325B">
        <w:rPr>
          <w:rFonts w:ascii="Calibri" w:eastAsia="Arial" w:hAnsi="Calibri" w:cs="Calibri"/>
          <w:szCs w:val="20"/>
        </w:rPr>
        <w:t>s must be collected from the school office by a parent or carer</w:t>
      </w:r>
      <w:r w:rsidR="00A956DD">
        <w:rPr>
          <w:rFonts w:ascii="Calibri" w:eastAsia="Arial" w:hAnsi="Calibri" w:cs="Calibri"/>
          <w:szCs w:val="20"/>
        </w:rPr>
        <w:t xml:space="preserve">, or another authorised adult and signed out. No </w:t>
      </w:r>
      <w:r w:rsidR="0067590F">
        <w:rPr>
          <w:rFonts w:ascii="Calibri" w:eastAsia="Arial" w:hAnsi="Calibri" w:cs="Calibri"/>
          <w:szCs w:val="20"/>
        </w:rPr>
        <w:t>pupil</w:t>
      </w:r>
      <w:r w:rsidR="00A956DD">
        <w:rPr>
          <w:rFonts w:ascii="Calibri" w:eastAsia="Arial" w:hAnsi="Calibri" w:cs="Calibri"/>
          <w:szCs w:val="20"/>
        </w:rPr>
        <w:t xml:space="preserve"> will be allowed to leave the school site without parental confirmation. </w:t>
      </w:r>
    </w:p>
    <w:p w14:paraId="68A0495F" w14:textId="6C3D3DE5" w:rsidR="00A330FA" w:rsidRPr="0059417F" w:rsidRDefault="0059417F" w:rsidP="00A330FA">
      <w:pPr>
        <w:pStyle w:val="Subhead2"/>
        <w:rPr>
          <w:rFonts w:ascii="Calibri" w:hAnsi="Calibri" w:cs="Calibri"/>
          <w:color w:val="auto"/>
        </w:rPr>
      </w:pPr>
      <w:r>
        <w:rPr>
          <w:rFonts w:ascii="Calibri" w:hAnsi="Calibri" w:cs="Calibri"/>
          <w:color w:val="auto"/>
        </w:rPr>
        <w:t>3</w:t>
      </w:r>
      <w:r w:rsidR="00A330FA" w:rsidRPr="0059417F">
        <w:rPr>
          <w:rFonts w:ascii="Calibri" w:hAnsi="Calibri" w:cs="Calibri"/>
          <w:color w:val="auto"/>
        </w:rPr>
        <w:t>.</w:t>
      </w:r>
      <w:r w:rsidR="0066460C">
        <w:rPr>
          <w:rFonts w:ascii="Calibri" w:hAnsi="Calibri" w:cs="Calibri"/>
          <w:color w:val="auto"/>
        </w:rPr>
        <w:t>4</w:t>
      </w:r>
      <w:r w:rsidR="00A330FA" w:rsidRPr="0059417F">
        <w:rPr>
          <w:rFonts w:ascii="Calibri" w:hAnsi="Calibri" w:cs="Calibri"/>
          <w:color w:val="auto"/>
        </w:rPr>
        <w:t xml:space="preserve"> Planned absence </w:t>
      </w:r>
    </w:p>
    <w:p w14:paraId="6C23E7EF" w14:textId="3A250FDA" w:rsidR="00C657F7" w:rsidRDefault="00141AD7" w:rsidP="00A330FA">
      <w:pPr>
        <w:rPr>
          <w:rFonts w:ascii="Calibri" w:eastAsia="Arial" w:hAnsi="Calibri" w:cs="Calibri"/>
          <w:szCs w:val="20"/>
        </w:rPr>
      </w:pPr>
      <w:r>
        <w:rPr>
          <w:rFonts w:ascii="Calibri" w:eastAsia="Arial" w:hAnsi="Calibri" w:cs="Calibri"/>
          <w:szCs w:val="20"/>
        </w:rPr>
        <w:t xml:space="preserve">In addition to illness, </w:t>
      </w:r>
      <w:r w:rsidR="00F04602">
        <w:rPr>
          <w:rFonts w:ascii="Calibri" w:eastAsia="Arial" w:hAnsi="Calibri" w:cs="Calibri"/>
          <w:szCs w:val="20"/>
        </w:rPr>
        <w:t xml:space="preserve">the school may give approval in advance for a </w:t>
      </w:r>
      <w:r w:rsidR="0067590F">
        <w:rPr>
          <w:rFonts w:ascii="Calibri" w:eastAsia="Arial" w:hAnsi="Calibri" w:cs="Calibri"/>
          <w:szCs w:val="20"/>
        </w:rPr>
        <w:t>pupil</w:t>
      </w:r>
      <w:r w:rsidR="00F04602">
        <w:rPr>
          <w:rFonts w:ascii="Calibri" w:eastAsia="Arial" w:hAnsi="Calibri" w:cs="Calibri"/>
          <w:szCs w:val="20"/>
        </w:rPr>
        <w:t xml:space="preserve"> of compulsory school age to be away from the school</w:t>
      </w:r>
      <w:r w:rsidR="00C657F7">
        <w:rPr>
          <w:rFonts w:ascii="Calibri" w:eastAsia="Arial" w:hAnsi="Calibri" w:cs="Calibri"/>
          <w:szCs w:val="20"/>
        </w:rPr>
        <w:t xml:space="preserve">. </w:t>
      </w:r>
    </w:p>
    <w:p w14:paraId="0C53CA3C" w14:textId="140473FA" w:rsidR="00283E1E" w:rsidRPr="00283E1E" w:rsidRDefault="00283E1E" w:rsidP="00A330FA">
      <w:pPr>
        <w:rPr>
          <w:rFonts w:ascii="Calibri" w:eastAsia="Arial" w:hAnsi="Calibri" w:cs="Calibri"/>
          <w:b/>
          <w:bCs/>
          <w:szCs w:val="20"/>
        </w:rPr>
      </w:pPr>
      <w:r>
        <w:rPr>
          <w:rFonts w:ascii="Calibri" w:eastAsia="Arial" w:hAnsi="Calibri" w:cs="Calibri"/>
          <w:b/>
          <w:bCs/>
          <w:szCs w:val="20"/>
        </w:rPr>
        <w:t>Medical and dental appointments</w:t>
      </w:r>
    </w:p>
    <w:p w14:paraId="2BAED8BD" w14:textId="6F2E1233" w:rsidR="009057C7" w:rsidRDefault="00C657F7" w:rsidP="00A330FA">
      <w:pPr>
        <w:rPr>
          <w:rFonts w:ascii="Calibri" w:eastAsia="Arial" w:hAnsi="Calibri" w:cs="Calibri"/>
          <w:szCs w:val="20"/>
        </w:rPr>
      </w:pPr>
      <w:r>
        <w:rPr>
          <w:rFonts w:ascii="Calibri" w:eastAsia="Arial" w:hAnsi="Calibri" w:cs="Calibri"/>
          <w:szCs w:val="20"/>
        </w:rPr>
        <w:t xml:space="preserve">Parents and carers should try to make appointments outside of school hours wherever possible. Where </w:t>
      </w:r>
      <w:r w:rsidR="00283E1E">
        <w:rPr>
          <w:rFonts w:ascii="Calibri" w:eastAsia="Arial" w:hAnsi="Calibri" w:cs="Calibri"/>
          <w:szCs w:val="20"/>
        </w:rPr>
        <w:t xml:space="preserve">medical and dental </w:t>
      </w:r>
      <w:r>
        <w:rPr>
          <w:rFonts w:ascii="Calibri" w:eastAsia="Arial" w:hAnsi="Calibri" w:cs="Calibri"/>
          <w:szCs w:val="20"/>
        </w:rPr>
        <w:t>appointments during school time are unavoidable</w:t>
      </w:r>
      <w:r w:rsidR="00870ED4">
        <w:rPr>
          <w:rFonts w:ascii="Calibri" w:eastAsia="Arial" w:hAnsi="Calibri" w:cs="Calibri"/>
          <w:szCs w:val="20"/>
        </w:rPr>
        <w:t xml:space="preserve">, the </w:t>
      </w:r>
      <w:r w:rsidR="0067590F">
        <w:rPr>
          <w:rFonts w:ascii="Calibri" w:eastAsia="Arial" w:hAnsi="Calibri" w:cs="Calibri"/>
          <w:szCs w:val="20"/>
        </w:rPr>
        <w:t>pupil</w:t>
      </w:r>
      <w:r w:rsidR="00870ED4">
        <w:rPr>
          <w:rFonts w:ascii="Calibri" w:eastAsia="Arial" w:hAnsi="Calibri" w:cs="Calibri"/>
          <w:szCs w:val="20"/>
        </w:rPr>
        <w:t xml:space="preserve"> should only be out of school for the minimum amount of time necessary for the appointment and should not miss a whole day of school</w:t>
      </w:r>
      <w:r w:rsidR="004244B1">
        <w:rPr>
          <w:rFonts w:ascii="Calibri" w:eastAsia="Arial" w:hAnsi="Calibri" w:cs="Calibri"/>
          <w:szCs w:val="20"/>
        </w:rPr>
        <w:t xml:space="preserve">, unless </w:t>
      </w:r>
      <w:proofErr w:type="gramStart"/>
      <w:r w:rsidR="004244B1">
        <w:rPr>
          <w:rFonts w:ascii="Calibri" w:eastAsia="Arial" w:hAnsi="Calibri" w:cs="Calibri"/>
          <w:szCs w:val="20"/>
        </w:rPr>
        <w:t>absolutely necessary</w:t>
      </w:r>
      <w:proofErr w:type="gramEnd"/>
      <w:r w:rsidR="004244B1">
        <w:rPr>
          <w:rFonts w:ascii="Calibri" w:eastAsia="Arial" w:hAnsi="Calibri" w:cs="Calibri"/>
          <w:szCs w:val="20"/>
        </w:rPr>
        <w:t xml:space="preserve">. Where a whole day’s absence is requested, the school will need an explanation for the child missing the whole day. </w:t>
      </w:r>
      <w:r w:rsidR="00F04602">
        <w:rPr>
          <w:rFonts w:ascii="Calibri" w:eastAsia="Arial" w:hAnsi="Calibri" w:cs="Calibri"/>
          <w:szCs w:val="20"/>
        </w:rPr>
        <w:t xml:space="preserve"> </w:t>
      </w:r>
    </w:p>
    <w:p w14:paraId="2F18C6E1" w14:textId="3C8823ED" w:rsidR="00E53AA4" w:rsidRDefault="00E53AA4" w:rsidP="00E53AA4">
      <w:pPr>
        <w:rPr>
          <w:rFonts w:ascii="Calibri" w:eastAsia="Arial" w:hAnsi="Calibri" w:cs="Calibri"/>
          <w:szCs w:val="20"/>
        </w:rPr>
      </w:pPr>
      <w:r>
        <w:rPr>
          <w:rFonts w:ascii="Calibri" w:eastAsia="Arial" w:hAnsi="Calibri" w:cs="Calibri"/>
          <w:szCs w:val="20"/>
        </w:rPr>
        <w:t>If child</w:t>
      </w:r>
      <w:r w:rsidR="00283E1E">
        <w:rPr>
          <w:rFonts w:ascii="Calibri" w:eastAsia="Arial" w:hAnsi="Calibri" w:cs="Calibri"/>
          <w:szCs w:val="20"/>
        </w:rPr>
        <w:t xml:space="preserve"> must attend a medical appointment during the school day</w:t>
      </w:r>
      <w:r>
        <w:rPr>
          <w:rFonts w:ascii="Calibri" w:eastAsia="Arial" w:hAnsi="Calibri" w:cs="Calibri"/>
          <w:szCs w:val="20"/>
        </w:rPr>
        <w:t xml:space="preserve">, </w:t>
      </w:r>
      <w:r w:rsidR="00283E1E">
        <w:rPr>
          <w:rFonts w:ascii="Calibri" w:eastAsia="Arial" w:hAnsi="Calibri" w:cs="Calibri"/>
          <w:szCs w:val="20"/>
        </w:rPr>
        <w:t>they</w:t>
      </w:r>
      <w:r w:rsidR="00342657">
        <w:rPr>
          <w:rFonts w:ascii="Calibri" w:eastAsia="Arial" w:hAnsi="Calibri" w:cs="Calibri"/>
          <w:szCs w:val="20"/>
        </w:rPr>
        <w:t xml:space="preserve"> must</w:t>
      </w:r>
      <w:r>
        <w:rPr>
          <w:rFonts w:ascii="Calibri" w:eastAsia="Arial" w:hAnsi="Calibri" w:cs="Calibri"/>
          <w:szCs w:val="20"/>
        </w:rPr>
        <w:t xml:space="preserve"> be collected from the school office by a parent or carer, or another authorised adult and signed out. No </w:t>
      </w:r>
      <w:r w:rsidR="0067590F">
        <w:rPr>
          <w:rFonts w:ascii="Calibri" w:eastAsia="Arial" w:hAnsi="Calibri" w:cs="Calibri"/>
          <w:szCs w:val="20"/>
        </w:rPr>
        <w:t>pupil</w:t>
      </w:r>
      <w:r>
        <w:rPr>
          <w:rFonts w:ascii="Calibri" w:eastAsia="Arial" w:hAnsi="Calibri" w:cs="Calibri"/>
          <w:szCs w:val="20"/>
        </w:rPr>
        <w:t xml:space="preserve"> will be allowed to leave the school site without parental confirmation. </w:t>
      </w:r>
    </w:p>
    <w:p w14:paraId="4AA5D4DE" w14:textId="4841A20E" w:rsidR="00342657" w:rsidRPr="00DD1BE5" w:rsidRDefault="00342657" w:rsidP="00E53AA4">
      <w:pPr>
        <w:rPr>
          <w:rFonts w:ascii="Calibri" w:hAnsi="Calibri" w:cs="Calibri"/>
          <w:szCs w:val="20"/>
        </w:rPr>
      </w:pPr>
      <w:r>
        <w:rPr>
          <w:rFonts w:ascii="Calibri" w:eastAsia="Arial" w:hAnsi="Calibri" w:cs="Calibri"/>
          <w:szCs w:val="20"/>
        </w:rPr>
        <w:t xml:space="preserve">Advance notice is required for medical or dental </w:t>
      </w:r>
      <w:r w:rsidR="002F0212">
        <w:rPr>
          <w:rFonts w:ascii="Calibri" w:eastAsia="Arial" w:hAnsi="Calibri" w:cs="Calibri"/>
          <w:szCs w:val="20"/>
        </w:rPr>
        <w:t xml:space="preserve">appointments and must be supported by providing the school with sight of, or a copy of, the appointment card, </w:t>
      </w:r>
      <w:proofErr w:type="gramStart"/>
      <w:r w:rsidR="002F0212">
        <w:rPr>
          <w:rFonts w:ascii="Calibri" w:eastAsia="Arial" w:hAnsi="Calibri" w:cs="Calibri"/>
          <w:szCs w:val="20"/>
        </w:rPr>
        <w:t>letter</w:t>
      </w:r>
      <w:proofErr w:type="gramEnd"/>
      <w:r w:rsidR="002F0212">
        <w:rPr>
          <w:rFonts w:ascii="Calibri" w:eastAsia="Arial" w:hAnsi="Calibri" w:cs="Calibri"/>
          <w:szCs w:val="20"/>
        </w:rPr>
        <w:t xml:space="preserve"> or text message</w:t>
      </w:r>
      <w:r w:rsidR="006C55ED">
        <w:rPr>
          <w:rFonts w:ascii="Calibri" w:eastAsia="Arial" w:hAnsi="Calibri" w:cs="Calibri"/>
          <w:szCs w:val="20"/>
        </w:rPr>
        <w:t xml:space="preserve"> – only then will the absence be authorised. If the appointment is an emergency, the procedure for unplanned absences should be followed, with the parent or carer providing the evidence of appointment as soon as possible following the absence. </w:t>
      </w:r>
      <w:r w:rsidR="002F0212">
        <w:rPr>
          <w:rFonts w:ascii="Calibri" w:eastAsia="Arial" w:hAnsi="Calibri" w:cs="Calibri"/>
          <w:szCs w:val="20"/>
        </w:rPr>
        <w:t xml:space="preserve"> </w:t>
      </w:r>
    </w:p>
    <w:p w14:paraId="000F0102" w14:textId="02D5C88F" w:rsidR="00A330FA" w:rsidRPr="0059417F" w:rsidRDefault="006529D7" w:rsidP="00A330FA">
      <w:pPr>
        <w:rPr>
          <w:rFonts w:ascii="Calibri" w:hAnsi="Calibri" w:cs="Calibri"/>
          <w:szCs w:val="20"/>
        </w:rPr>
      </w:pPr>
      <w:r>
        <w:rPr>
          <w:rFonts w:ascii="Calibri" w:eastAsia="Arial" w:hAnsi="Calibri" w:cs="Calibri"/>
          <w:szCs w:val="20"/>
        </w:rPr>
        <w:t>P</w:t>
      </w:r>
      <w:r w:rsidR="00A330FA" w:rsidRPr="0059417F">
        <w:rPr>
          <w:rFonts w:ascii="Calibri" w:eastAsia="Arial" w:hAnsi="Calibri" w:cs="Calibri"/>
          <w:szCs w:val="20"/>
        </w:rPr>
        <w:t>arent</w:t>
      </w:r>
      <w:r>
        <w:rPr>
          <w:rFonts w:ascii="Calibri" w:eastAsia="Arial" w:hAnsi="Calibri" w:cs="Calibri"/>
          <w:szCs w:val="20"/>
        </w:rPr>
        <w:t>s and carers</w:t>
      </w:r>
      <w:r w:rsidR="00A330FA" w:rsidRPr="0059417F">
        <w:rPr>
          <w:rFonts w:ascii="Calibri" w:eastAsia="Arial" w:hAnsi="Calibri" w:cs="Calibri"/>
          <w:szCs w:val="20"/>
        </w:rPr>
        <w:t xml:space="preserve"> must also apply for other types of term-time absence as far in advance as possible of the requested absence. Go to section </w:t>
      </w:r>
      <w:r w:rsidR="004F09A0">
        <w:rPr>
          <w:rFonts w:ascii="Calibri" w:eastAsia="Arial" w:hAnsi="Calibri" w:cs="Calibri"/>
          <w:szCs w:val="20"/>
        </w:rPr>
        <w:t>4</w:t>
      </w:r>
      <w:r w:rsidR="00A330FA" w:rsidRPr="0059417F">
        <w:rPr>
          <w:rFonts w:ascii="Calibri" w:eastAsia="Arial" w:hAnsi="Calibri" w:cs="Calibri"/>
          <w:szCs w:val="20"/>
        </w:rPr>
        <w:t xml:space="preserve"> to find out which term-time absences the school can </w:t>
      </w:r>
      <w:proofErr w:type="spellStart"/>
      <w:r w:rsidR="00A330FA" w:rsidRPr="0059417F">
        <w:rPr>
          <w:rFonts w:ascii="Calibri" w:eastAsia="Arial" w:hAnsi="Calibri" w:cs="Calibri"/>
          <w:szCs w:val="20"/>
        </w:rPr>
        <w:t>authorise</w:t>
      </w:r>
      <w:proofErr w:type="spellEnd"/>
      <w:r w:rsidR="00A330FA" w:rsidRPr="0059417F">
        <w:rPr>
          <w:rFonts w:ascii="Calibri" w:eastAsia="Arial" w:hAnsi="Calibri" w:cs="Calibri"/>
          <w:szCs w:val="20"/>
        </w:rPr>
        <w:t xml:space="preserve">. </w:t>
      </w:r>
    </w:p>
    <w:p w14:paraId="5AA661EC" w14:textId="364DC7FE" w:rsidR="00A330FA" w:rsidRPr="0059417F" w:rsidRDefault="0059417F" w:rsidP="00A330FA">
      <w:pPr>
        <w:pStyle w:val="Subhead2"/>
        <w:rPr>
          <w:rFonts w:ascii="Calibri" w:hAnsi="Calibri" w:cs="Calibri"/>
          <w:color w:val="auto"/>
        </w:rPr>
      </w:pPr>
      <w:r>
        <w:rPr>
          <w:rFonts w:ascii="Calibri" w:hAnsi="Calibri" w:cs="Calibri"/>
          <w:color w:val="auto"/>
        </w:rPr>
        <w:t>3</w:t>
      </w:r>
      <w:r w:rsidR="00A330FA" w:rsidRPr="0059417F">
        <w:rPr>
          <w:rFonts w:ascii="Calibri" w:hAnsi="Calibri" w:cs="Calibri"/>
          <w:color w:val="auto"/>
        </w:rPr>
        <w:t>.</w:t>
      </w:r>
      <w:r w:rsidR="0066460C">
        <w:rPr>
          <w:rFonts w:ascii="Calibri" w:hAnsi="Calibri" w:cs="Calibri"/>
          <w:color w:val="auto"/>
        </w:rPr>
        <w:t>5</w:t>
      </w:r>
      <w:r w:rsidR="00A330FA" w:rsidRPr="0059417F">
        <w:rPr>
          <w:rFonts w:ascii="Calibri" w:hAnsi="Calibri" w:cs="Calibri"/>
          <w:color w:val="auto"/>
        </w:rPr>
        <w:t xml:space="preserve"> Lateness and punctuality </w:t>
      </w:r>
    </w:p>
    <w:p w14:paraId="3C077D6B" w14:textId="77777777" w:rsidR="00A330FA" w:rsidRPr="0059417F" w:rsidRDefault="00A330FA" w:rsidP="00A330FA">
      <w:pPr>
        <w:rPr>
          <w:rFonts w:ascii="Calibri" w:hAnsi="Calibri" w:cs="Calibri"/>
          <w:szCs w:val="20"/>
        </w:rPr>
      </w:pPr>
      <w:r w:rsidRPr="0059417F">
        <w:rPr>
          <w:rFonts w:ascii="Calibri" w:eastAsia="Arial" w:hAnsi="Calibri" w:cs="Calibri"/>
          <w:szCs w:val="20"/>
        </w:rPr>
        <w:t>A pupil who arrives late:</w:t>
      </w:r>
    </w:p>
    <w:p w14:paraId="06633B74" w14:textId="2F957A00" w:rsidR="00A330FA" w:rsidRPr="0059417F" w:rsidRDefault="00A330FA" w:rsidP="00A330FA">
      <w:pPr>
        <w:pStyle w:val="4Bulletedcopyblue"/>
        <w:rPr>
          <w:rFonts w:ascii="Calibri" w:hAnsi="Calibri" w:cs="Calibri"/>
        </w:rPr>
      </w:pPr>
      <w:r w:rsidRPr="0059417F">
        <w:rPr>
          <w:rFonts w:ascii="Calibri" w:hAnsi="Calibri" w:cs="Calibri"/>
        </w:rPr>
        <w:t xml:space="preserve">Before the register has closed will be marked as late, using </w:t>
      </w:r>
      <w:r w:rsidR="000D65AE">
        <w:rPr>
          <w:rFonts w:ascii="Calibri" w:hAnsi="Calibri" w:cs="Calibri"/>
        </w:rPr>
        <w:t xml:space="preserve">code </w:t>
      </w:r>
      <w:proofErr w:type="gramStart"/>
      <w:r w:rsidR="000D65AE">
        <w:rPr>
          <w:rFonts w:ascii="Calibri" w:hAnsi="Calibri" w:cs="Calibri"/>
        </w:rPr>
        <w:t>L</w:t>
      </w:r>
      <w:proofErr w:type="gramEnd"/>
    </w:p>
    <w:p w14:paraId="27EC92DB" w14:textId="03596A1D" w:rsidR="00A330FA" w:rsidRPr="0059417F" w:rsidRDefault="00A330FA" w:rsidP="00A330FA">
      <w:pPr>
        <w:pStyle w:val="4Bulletedcopyblue"/>
        <w:rPr>
          <w:rFonts w:ascii="Calibri" w:hAnsi="Calibri" w:cs="Calibri"/>
        </w:rPr>
      </w:pPr>
      <w:r w:rsidRPr="0059417F">
        <w:rPr>
          <w:rFonts w:ascii="Calibri" w:hAnsi="Calibri" w:cs="Calibri"/>
        </w:rPr>
        <w:t xml:space="preserve">After the register has closed will be marked as absent, using </w:t>
      </w:r>
      <w:r w:rsidR="000D65AE">
        <w:rPr>
          <w:rFonts w:ascii="Calibri" w:hAnsi="Calibri" w:cs="Calibri"/>
        </w:rPr>
        <w:t xml:space="preserve">code </w:t>
      </w:r>
      <w:proofErr w:type="gramStart"/>
      <w:r w:rsidR="000D65AE">
        <w:rPr>
          <w:rFonts w:ascii="Calibri" w:hAnsi="Calibri" w:cs="Calibri"/>
        </w:rPr>
        <w:t>U</w:t>
      </w:r>
      <w:proofErr w:type="gramEnd"/>
    </w:p>
    <w:p w14:paraId="0142DD77" w14:textId="1D9BD95D" w:rsidR="0088774E" w:rsidRPr="0088774E" w:rsidRDefault="0088774E" w:rsidP="0088774E">
      <w:pPr>
        <w:pStyle w:val="Subhead2"/>
        <w:rPr>
          <w:rFonts w:ascii="Calibri" w:hAnsi="Calibri" w:cs="Calibri"/>
          <w:b w:val="0"/>
          <w:bCs/>
          <w:color w:val="auto"/>
          <w:sz w:val="20"/>
          <w:szCs w:val="20"/>
        </w:rPr>
      </w:pPr>
      <w:r w:rsidRPr="0088774E">
        <w:rPr>
          <w:rFonts w:ascii="Calibri" w:hAnsi="Calibri" w:cs="Calibri"/>
          <w:b w:val="0"/>
          <w:bCs/>
          <w:color w:val="auto"/>
          <w:sz w:val="20"/>
          <w:szCs w:val="20"/>
        </w:rPr>
        <w:t xml:space="preserve">When a child/ young person arrives late to school, they miss important events like assembly, </w:t>
      </w:r>
      <w:r>
        <w:rPr>
          <w:rFonts w:ascii="Calibri" w:hAnsi="Calibri" w:cs="Calibri"/>
          <w:b w:val="0"/>
          <w:bCs/>
          <w:color w:val="auto"/>
          <w:sz w:val="20"/>
          <w:szCs w:val="20"/>
        </w:rPr>
        <w:t xml:space="preserve">tutor time, </w:t>
      </w:r>
      <w:r w:rsidRPr="0088774E">
        <w:rPr>
          <w:rFonts w:ascii="Calibri" w:hAnsi="Calibri" w:cs="Calibri"/>
          <w:b w:val="0"/>
          <w:bCs/>
          <w:color w:val="auto"/>
          <w:sz w:val="20"/>
          <w:szCs w:val="20"/>
        </w:rPr>
        <w:t xml:space="preserve">teacher instructions and introductions. Children often also feel embarrassed at having to enter the classroom late. </w:t>
      </w:r>
    </w:p>
    <w:p w14:paraId="01B3E4E0" w14:textId="3DF694E7" w:rsidR="0088774E" w:rsidRDefault="00826255" w:rsidP="0088774E">
      <w:pPr>
        <w:pStyle w:val="Subhead2"/>
        <w:rPr>
          <w:rFonts w:ascii="Calibri" w:hAnsi="Calibri" w:cs="Calibri"/>
          <w:b w:val="0"/>
          <w:bCs/>
          <w:color w:val="auto"/>
          <w:sz w:val="20"/>
          <w:szCs w:val="20"/>
        </w:rPr>
      </w:pPr>
      <w:r>
        <w:rPr>
          <w:rFonts w:ascii="Calibri" w:hAnsi="Calibri" w:cs="Calibri"/>
          <w:b w:val="0"/>
          <w:bCs/>
          <w:color w:val="auto"/>
          <w:sz w:val="20"/>
          <w:szCs w:val="20"/>
        </w:rPr>
        <w:t xml:space="preserve">See </w:t>
      </w:r>
      <w:r>
        <w:rPr>
          <w:rFonts w:ascii="Calibri" w:hAnsi="Calibri" w:cs="Calibri"/>
          <w:color w:val="auto"/>
          <w:sz w:val="20"/>
          <w:szCs w:val="20"/>
        </w:rPr>
        <w:t>appendix</w:t>
      </w:r>
      <w:r w:rsidR="00D62C3F">
        <w:rPr>
          <w:rFonts w:ascii="Calibri" w:hAnsi="Calibri" w:cs="Calibri"/>
          <w:color w:val="auto"/>
          <w:sz w:val="20"/>
          <w:szCs w:val="20"/>
        </w:rPr>
        <w:t xml:space="preserve"> 4 </w:t>
      </w:r>
      <w:r w:rsidR="00D62C3F">
        <w:rPr>
          <w:rFonts w:ascii="Calibri" w:hAnsi="Calibri" w:cs="Calibri"/>
          <w:b w:val="0"/>
          <w:bCs/>
          <w:color w:val="auto"/>
          <w:sz w:val="20"/>
          <w:szCs w:val="20"/>
        </w:rPr>
        <w:t>for a breakdown of how</w:t>
      </w:r>
      <w:r>
        <w:rPr>
          <w:rFonts w:ascii="Calibri" w:hAnsi="Calibri" w:cs="Calibri"/>
          <w:color w:val="auto"/>
          <w:sz w:val="20"/>
          <w:szCs w:val="20"/>
        </w:rPr>
        <w:t xml:space="preserve"> </w:t>
      </w:r>
      <w:r w:rsidR="0088774E" w:rsidRPr="0088774E">
        <w:rPr>
          <w:rFonts w:ascii="Calibri" w:hAnsi="Calibri" w:cs="Calibri"/>
          <w:b w:val="0"/>
          <w:bCs/>
          <w:color w:val="auto"/>
          <w:sz w:val="20"/>
          <w:szCs w:val="20"/>
        </w:rPr>
        <w:t>frequent lateness can add up to a considerable amount of learning being lost. This can seriously disadvantage children and disrupt the learning of others.</w:t>
      </w:r>
    </w:p>
    <w:p w14:paraId="22D9AB35" w14:textId="037E34D4" w:rsidR="00D62C3F" w:rsidRPr="00D62C3F" w:rsidRDefault="00D62C3F" w:rsidP="00D62C3F">
      <w:pPr>
        <w:pStyle w:val="1bodycopy10pt"/>
        <w:rPr>
          <w:rFonts w:asciiTheme="minorHAnsi" w:hAnsiTheme="minorHAnsi" w:cstheme="minorHAnsi"/>
        </w:rPr>
      </w:pPr>
      <w:r w:rsidRPr="00D62C3F">
        <w:rPr>
          <w:rFonts w:asciiTheme="minorHAnsi" w:hAnsiTheme="minorHAnsi" w:cstheme="minorHAnsi"/>
        </w:rPr>
        <w:t xml:space="preserve">Our schools monitor, </w:t>
      </w:r>
      <w:proofErr w:type="spellStart"/>
      <w:r w:rsidRPr="00D62C3F">
        <w:rPr>
          <w:rFonts w:asciiTheme="minorHAnsi" w:hAnsiTheme="minorHAnsi" w:cstheme="minorHAnsi"/>
        </w:rPr>
        <w:t>analyse</w:t>
      </w:r>
      <w:proofErr w:type="spellEnd"/>
      <w:r w:rsidRPr="00D62C3F">
        <w:rPr>
          <w:rFonts w:asciiTheme="minorHAnsi" w:hAnsiTheme="minorHAnsi" w:cstheme="minorHAnsi"/>
        </w:rPr>
        <w:t xml:space="preserve"> and address lateness in the same way as attendance issues. </w:t>
      </w:r>
    </w:p>
    <w:p w14:paraId="2C95EA28" w14:textId="2E515844" w:rsidR="00A330FA" w:rsidRDefault="0059417F" w:rsidP="00A330FA">
      <w:pPr>
        <w:pStyle w:val="Subhead2"/>
        <w:rPr>
          <w:rFonts w:ascii="Calibri" w:hAnsi="Calibri" w:cs="Calibri"/>
          <w:color w:val="auto"/>
        </w:rPr>
      </w:pPr>
      <w:r>
        <w:rPr>
          <w:rFonts w:ascii="Calibri" w:hAnsi="Calibri" w:cs="Calibri"/>
          <w:color w:val="auto"/>
        </w:rPr>
        <w:t>3</w:t>
      </w:r>
      <w:r w:rsidR="00A330FA" w:rsidRPr="0059417F">
        <w:rPr>
          <w:rFonts w:ascii="Calibri" w:hAnsi="Calibri" w:cs="Calibri"/>
          <w:color w:val="auto"/>
        </w:rPr>
        <w:t>.</w:t>
      </w:r>
      <w:r w:rsidR="0066460C">
        <w:rPr>
          <w:rFonts w:ascii="Calibri" w:hAnsi="Calibri" w:cs="Calibri"/>
          <w:color w:val="auto"/>
        </w:rPr>
        <w:t>6</w:t>
      </w:r>
      <w:r w:rsidR="00A330FA" w:rsidRPr="0059417F">
        <w:rPr>
          <w:rFonts w:ascii="Calibri" w:hAnsi="Calibri" w:cs="Calibri"/>
          <w:color w:val="auto"/>
        </w:rPr>
        <w:t xml:space="preserve"> Following up unexplained </w:t>
      </w:r>
      <w:proofErr w:type="gramStart"/>
      <w:r w:rsidR="00A330FA" w:rsidRPr="0059417F">
        <w:rPr>
          <w:rFonts w:ascii="Calibri" w:hAnsi="Calibri" w:cs="Calibri"/>
          <w:color w:val="auto"/>
        </w:rPr>
        <w:t>absence</w:t>
      </w:r>
      <w:proofErr w:type="gramEnd"/>
    </w:p>
    <w:p w14:paraId="45FD7C0D" w14:textId="7EF42B18" w:rsidR="00C0579F" w:rsidRDefault="00BF5300" w:rsidP="00C0579F">
      <w:pPr>
        <w:pStyle w:val="1bodycopy10pt"/>
        <w:rPr>
          <w:rFonts w:asciiTheme="minorHAnsi" w:hAnsiTheme="minorHAnsi" w:cstheme="minorHAnsi"/>
          <w:b/>
          <w:bCs/>
        </w:rPr>
      </w:pPr>
      <w:r w:rsidRPr="00BF5300">
        <w:rPr>
          <w:rFonts w:asciiTheme="minorHAnsi" w:hAnsiTheme="minorHAnsi" w:cstheme="minorHAnsi"/>
          <w:b/>
          <w:bCs/>
        </w:rPr>
        <w:lastRenderedPageBreak/>
        <w:t>First day of absence response</w:t>
      </w:r>
    </w:p>
    <w:p w14:paraId="5A175CF3" w14:textId="4D42C444" w:rsidR="00BF5300" w:rsidRDefault="009E5528" w:rsidP="00C0579F">
      <w:pPr>
        <w:pStyle w:val="1bodycopy10pt"/>
        <w:rPr>
          <w:rFonts w:asciiTheme="minorHAnsi" w:hAnsiTheme="minorHAnsi" w:cstheme="minorHAnsi"/>
        </w:rPr>
      </w:pPr>
      <w:r>
        <w:rPr>
          <w:rFonts w:asciiTheme="minorHAnsi" w:hAnsiTheme="minorHAnsi" w:cstheme="minorHAnsi"/>
        </w:rPr>
        <w:t xml:space="preserve">If a child is not in school and the school does not hear from parents or carers, they will endeavor to establish a reason for absence by contacting those on the </w:t>
      </w:r>
      <w:r w:rsidR="0067590F">
        <w:rPr>
          <w:rFonts w:asciiTheme="minorHAnsi" w:hAnsiTheme="minorHAnsi" w:cstheme="minorHAnsi"/>
        </w:rPr>
        <w:t>pupil</w:t>
      </w:r>
      <w:r>
        <w:rPr>
          <w:rFonts w:asciiTheme="minorHAnsi" w:hAnsiTheme="minorHAnsi" w:cstheme="minorHAnsi"/>
        </w:rPr>
        <w:t xml:space="preserve">’s emergency contact list. </w:t>
      </w:r>
    </w:p>
    <w:p w14:paraId="37617E19" w14:textId="21BDD878" w:rsidR="003E0EE2" w:rsidRDefault="006520AC" w:rsidP="00C0579F">
      <w:pPr>
        <w:pStyle w:val="1bodycopy10pt"/>
        <w:rPr>
          <w:rFonts w:asciiTheme="minorHAnsi" w:hAnsiTheme="minorHAnsi" w:cstheme="minorHAnsi"/>
        </w:rPr>
      </w:pPr>
      <w:r>
        <w:rPr>
          <w:rFonts w:asciiTheme="minorHAnsi" w:hAnsiTheme="minorHAnsi" w:cstheme="minorHAnsi"/>
        </w:rPr>
        <w:t>Parents and carers will be asked to supply details of at least three people who can be contacted in an emergency, and these details will be</w:t>
      </w:r>
      <w:r w:rsidR="003E0EE2">
        <w:rPr>
          <w:rFonts w:asciiTheme="minorHAnsi" w:hAnsiTheme="minorHAnsi" w:cstheme="minorHAnsi"/>
        </w:rPr>
        <w:t xml:space="preserve"> reviewed on an annual basis through parents’ evenings, newsletter reminders etc.</w:t>
      </w:r>
    </w:p>
    <w:p w14:paraId="5511288B" w14:textId="2A301D06" w:rsidR="003E0EE2" w:rsidRDefault="003E0EE2" w:rsidP="00C0579F">
      <w:pPr>
        <w:pStyle w:val="1bodycopy10pt"/>
        <w:rPr>
          <w:rFonts w:asciiTheme="minorHAnsi" w:hAnsiTheme="minorHAnsi" w:cstheme="minorHAnsi"/>
        </w:rPr>
      </w:pPr>
      <w:r>
        <w:rPr>
          <w:rFonts w:asciiTheme="minorHAnsi" w:hAnsiTheme="minorHAnsi" w:cstheme="minorHAnsi"/>
        </w:rPr>
        <w:t>If a school is unable to contact</w:t>
      </w:r>
      <w:r w:rsidR="00E130DD">
        <w:rPr>
          <w:rFonts w:asciiTheme="minorHAnsi" w:hAnsiTheme="minorHAnsi" w:cstheme="minorHAnsi"/>
        </w:rPr>
        <w:t xml:space="preserve"> any of the emergency numbers provided, and is concerned for the wel</w:t>
      </w:r>
      <w:r w:rsidR="009B4318">
        <w:rPr>
          <w:rFonts w:asciiTheme="minorHAnsi" w:hAnsiTheme="minorHAnsi" w:cstheme="minorHAnsi"/>
        </w:rPr>
        <w:t xml:space="preserve">fare of the child, we may request a Welfare Check from the police. </w:t>
      </w:r>
    </w:p>
    <w:p w14:paraId="099D8940" w14:textId="4A51BB48" w:rsidR="006E55DA" w:rsidRDefault="006E55DA" w:rsidP="00C0579F">
      <w:pPr>
        <w:pStyle w:val="1bodycopy10pt"/>
        <w:rPr>
          <w:rFonts w:asciiTheme="minorHAnsi" w:hAnsiTheme="minorHAnsi" w:cstheme="minorHAnsi"/>
          <w:b/>
          <w:bCs/>
        </w:rPr>
      </w:pPr>
      <w:r>
        <w:rPr>
          <w:rFonts w:asciiTheme="minorHAnsi" w:hAnsiTheme="minorHAnsi" w:cstheme="minorHAnsi"/>
          <w:b/>
          <w:bCs/>
        </w:rPr>
        <w:t>Following up unexplained absences</w:t>
      </w:r>
    </w:p>
    <w:p w14:paraId="28C64E60" w14:textId="4AA16EE2" w:rsidR="006E55DA" w:rsidRPr="006E55DA" w:rsidRDefault="00A36A86" w:rsidP="00C0579F">
      <w:pPr>
        <w:pStyle w:val="1bodycopy10pt"/>
        <w:rPr>
          <w:rFonts w:asciiTheme="minorHAnsi" w:hAnsiTheme="minorHAnsi" w:cstheme="minorHAnsi"/>
        </w:rPr>
      </w:pPr>
      <w:r>
        <w:rPr>
          <w:rFonts w:asciiTheme="minorHAnsi" w:hAnsiTheme="minorHAnsi" w:cstheme="minorHAnsi"/>
        </w:rPr>
        <w:t xml:space="preserve">When </w:t>
      </w:r>
      <w:r w:rsidR="00245EB6">
        <w:rPr>
          <w:rFonts w:asciiTheme="minorHAnsi" w:hAnsiTheme="minorHAnsi" w:cstheme="minorHAnsi"/>
        </w:rPr>
        <w:t xml:space="preserve">no contact has been made with the school regarding absence, the school will contact parents or carers by text, email, </w:t>
      </w:r>
      <w:proofErr w:type="gramStart"/>
      <w:r w:rsidR="00245EB6">
        <w:rPr>
          <w:rFonts w:asciiTheme="minorHAnsi" w:hAnsiTheme="minorHAnsi" w:cstheme="minorHAnsi"/>
        </w:rPr>
        <w:t>telephone</w:t>
      </w:r>
      <w:proofErr w:type="gramEnd"/>
      <w:r w:rsidR="00245EB6">
        <w:rPr>
          <w:rFonts w:asciiTheme="minorHAnsi" w:hAnsiTheme="minorHAnsi" w:cstheme="minorHAnsi"/>
        </w:rPr>
        <w:t xml:space="preserve"> or letter to try and establish</w:t>
      </w:r>
      <w:r w:rsidR="00C81FE1">
        <w:rPr>
          <w:rFonts w:asciiTheme="minorHAnsi" w:hAnsiTheme="minorHAnsi" w:cstheme="minorHAnsi"/>
        </w:rPr>
        <w:t xml:space="preserve"> the reason for the child’s absence. </w:t>
      </w:r>
      <w:r w:rsidR="00406B34">
        <w:rPr>
          <w:rFonts w:asciiTheme="minorHAnsi" w:hAnsiTheme="minorHAnsi" w:cstheme="minorHAnsi"/>
        </w:rPr>
        <w:t xml:space="preserve">The absence will then be marked as </w:t>
      </w:r>
      <w:proofErr w:type="spellStart"/>
      <w:r w:rsidR="00406B34">
        <w:rPr>
          <w:rFonts w:asciiTheme="minorHAnsi" w:hAnsiTheme="minorHAnsi" w:cstheme="minorHAnsi"/>
        </w:rPr>
        <w:t>authorised</w:t>
      </w:r>
      <w:proofErr w:type="spellEnd"/>
      <w:r w:rsidR="00406B34">
        <w:rPr>
          <w:rFonts w:asciiTheme="minorHAnsi" w:hAnsiTheme="minorHAnsi" w:cstheme="minorHAnsi"/>
        </w:rPr>
        <w:t xml:space="preserve"> or </w:t>
      </w:r>
      <w:proofErr w:type="spellStart"/>
      <w:r w:rsidR="00406B34">
        <w:rPr>
          <w:rFonts w:asciiTheme="minorHAnsi" w:hAnsiTheme="minorHAnsi" w:cstheme="minorHAnsi"/>
        </w:rPr>
        <w:t>unauthorised</w:t>
      </w:r>
      <w:proofErr w:type="spellEnd"/>
      <w:r w:rsidR="00406B34">
        <w:rPr>
          <w:rFonts w:asciiTheme="minorHAnsi" w:hAnsiTheme="minorHAnsi" w:cstheme="minorHAnsi"/>
        </w:rPr>
        <w:t xml:space="preserve">, depending on the circumstances. If the school is unable to </w:t>
      </w:r>
      <w:r w:rsidR="00E96A7B">
        <w:rPr>
          <w:rFonts w:asciiTheme="minorHAnsi" w:hAnsiTheme="minorHAnsi" w:cstheme="minorHAnsi"/>
        </w:rPr>
        <w:t xml:space="preserve">establish the reason for absence, it will be recorded as </w:t>
      </w:r>
      <w:proofErr w:type="spellStart"/>
      <w:r w:rsidR="00E96A7B">
        <w:rPr>
          <w:rFonts w:asciiTheme="minorHAnsi" w:hAnsiTheme="minorHAnsi" w:cstheme="minorHAnsi"/>
        </w:rPr>
        <w:t>unauthorised</w:t>
      </w:r>
      <w:proofErr w:type="spellEnd"/>
      <w:r w:rsidR="00E96A7B">
        <w:rPr>
          <w:rFonts w:asciiTheme="minorHAnsi" w:hAnsiTheme="minorHAnsi" w:cstheme="minorHAnsi"/>
        </w:rPr>
        <w:t xml:space="preserve">, using the O code. </w:t>
      </w:r>
    </w:p>
    <w:p w14:paraId="13372074" w14:textId="65F72500" w:rsidR="00A330FA" w:rsidRDefault="0059417F" w:rsidP="00A330FA">
      <w:pPr>
        <w:pStyle w:val="Subhead2"/>
        <w:rPr>
          <w:rFonts w:ascii="Calibri" w:hAnsi="Calibri" w:cs="Calibri"/>
          <w:color w:val="auto"/>
        </w:rPr>
      </w:pPr>
      <w:r>
        <w:rPr>
          <w:rFonts w:ascii="Calibri" w:hAnsi="Calibri" w:cs="Calibri"/>
          <w:color w:val="auto"/>
        </w:rPr>
        <w:t>3</w:t>
      </w:r>
      <w:r w:rsidR="00A330FA" w:rsidRPr="0059417F">
        <w:rPr>
          <w:rFonts w:ascii="Calibri" w:hAnsi="Calibri" w:cs="Calibri"/>
          <w:color w:val="auto"/>
        </w:rPr>
        <w:t>.</w:t>
      </w:r>
      <w:r w:rsidR="0066460C">
        <w:rPr>
          <w:rFonts w:ascii="Calibri" w:hAnsi="Calibri" w:cs="Calibri"/>
          <w:color w:val="auto"/>
        </w:rPr>
        <w:t>7</w:t>
      </w:r>
      <w:r w:rsidR="00A330FA" w:rsidRPr="0059417F">
        <w:rPr>
          <w:rFonts w:ascii="Calibri" w:hAnsi="Calibri" w:cs="Calibri"/>
          <w:color w:val="auto"/>
        </w:rPr>
        <w:t xml:space="preserve"> Reporting to parents/carers</w:t>
      </w:r>
    </w:p>
    <w:p w14:paraId="4DB2549D" w14:textId="06FD7115" w:rsidR="00266252" w:rsidRPr="00266252" w:rsidRDefault="00266252" w:rsidP="00266252">
      <w:pPr>
        <w:pStyle w:val="1bodycopy10pt"/>
        <w:rPr>
          <w:rFonts w:asciiTheme="minorHAnsi" w:hAnsiTheme="minorHAnsi" w:cstheme="minorHAnsi"/>
        </w:rPr>
      </w:pPr>
      <w:r w:rsidRPr="00266252">
        <w:rPr>
          <w:rFonts w:asciiTheme="minorHAnsi" w:hAnsiTheme="minorHAnsi" w:cstheme="minorHAnsi"/>
        </w:rPr>
        <w:t>We report to parent</w:t>
      </w:r>
      <w:r>
        <w:rPr>
          <w:rFonts w:asciiTheme="minorHAnsi" w:hAnsiTheme="minorHAnsi" w:cstheme="minorHAnsi"/>
        </w:rPr>
        <w:t xml:space="preserve">s and </w:t>
      </w:r>
      <w:r w:rsidRPr="00266252">
        <w:rPr>
          <w:rFonts w:asciiTheme="minorHAnsi" w:hAnsiTheme="minorHAnsi" w:cstheme="minorHAnsi"/>
        </w:rPr>
        <w:t xml:space="preserve">carers regarding their child’s attendance record during parents’ evenings and at least annually in the pupil’s end of year school report. </w:t>
      </w:r>
    </w:p>
    <w:p w14:paraId="26F93217" w14:textId="04A23C54" w:rsidR="00266252" w:rsidRDefault="00266252" w:rsidP="00266252">
      <w:pPr>
        <w:pStyle w:val="1bodycopy10pt"/>
        <w:rPr>
          <w:rFonts w:asciiTheme="minorHAnsi" w:hAnsiTheme="minorHAnsi" w:cstheme="minorHAnsi"/>
        </w:rPr>
      </w:pPr>
      <w:r w:rsidRPr="00266252">
        <w:rPr>
          <w:rFonts w:asciiTheme="minorHAnsi" w:hAnsiTheme="minorHAnsi" w:cstheme="minorHAnsi"/>
        </w:rPr>
        <w:t xml:space="preserve"> Where a child’s attendance drops below 90%, for whatever reason, </w:t>
      </w:r>
      <w:r w:rsidR="009D3A60">
        <w:rPr>
          <w:rFonts w:asciiTheme="minorHAnsi" w:hAnsiTheme="minorHAnsi" w:cstheme="minorHAnsi"/>
        </w:rPr>
        <w:t>the</w:t>
      </w:r>
      <w:r w:rsidRPr="00266252">
        <w:rPr>
          <w:rFonts w:asciiTheme="minorHAnsi" w:hAnsiTheme="minorHAnsi" w:cstheme="minorHAnsi"/>
        </w:rPr>
        <w:t xml:space="preserve"> school will write to the parents to highlight this, unless there is a good reason not to.  </w:t>
      </w:r>
    </w:p>
    <w:p w14:paraId="4E0ED75C" w14:textId="77777777" w:rsidR="000D5E8E" w:rsidRPr="00266252" w:rsidRDefault="000D5E8E" w:rsidP="00266252">
      <w:pPr>
        <w:pStyle w:val="1bodycopy10pt"/>
        <w:rPr>
          <w:rFonts w:asciiTheme="minorHAnsi" w:hAnsiTheme="minorHAnsi" w:cstheme="minorHAnsi"/>
        </w:rPr>
      </w:pPr>
    </w:p>
    <w:p w14:paraId="2545245E" w14:textId="52A4A845" w:rsidR="00A330FA" w:rsidRPr="0059417F" w:rsidRDefault="0059417F" w:rsidP="00266252">
      <w:pPr>
        <w:pStyle w:val="Heading1"/>
        <w:rPr>
          <w:rFonts w:ascii="Calibri" w:hAnsi="Calibri" w:cs="Calibri"/>
          <w:color w:val="auto"/>
        </w:rPr>
      </w:pPr>
      <w:bookmarkStart w:id="3" w:name="_Toc139380809"/>
      <w:r>
        <w:rPr>
          <w:rFonts w:ascii="Calibri" w:hAnsi="Calibri" w:cs="Calibri"/>
          <w:color w:val="auto"/>
        </w:rPr>
        <w:t>4</w:t>
      </w:r>
      <w:r w:rsidR="00A330FA" w:rsidRPr="0059417F">
        <w:rPr>
          <w:rFonts w:ascii="Calibri" w:hAnsi="Calibri" w:cs="Calibri"/>
          <w:color w:val="auto"/>
        </w:rPr>
        <w:t>. Authorised and unauthorised absence</w:t>
      </w:r>
      <w:bookmarkEnd w:id="3"/>
      <w:r w:rsidR="00A330FA" w:rsidRPr="0059417F">
        <w:rPr>
          <w:rFonts w:ascii="Calibri" w:hAnsi="Calibri" w:cs="Calibri"/>
          <w:color w:val="auto"/>
        </w:rPr>
        <w:t xml:space="preserve"> </w:t>
      </w:r>
    </w:p>
    <w:p w14:paraId="6890F6DF" w14:textId="4BBD265E" w:rsidR="00A330FA" w:rsidRPr="00EE4807" w:rsidRDefault="00996966" w:rsidP="00A330FA">
      <w:pPr>
        <w:pStyle w:val="Subhead2"/>
        <w:rPr>
          <w:rFonts w:ascii="Calibri" w:hAnsi="Calibri" w:cs="Calibri"/>
          <w:color w:val="auto"/>
          <w:lang w:val="en-GB"/>
        </w:rPr>
      </w:pPr>
      <w:r>
        <w:rPr>
          <w:rFonts w:ascii="Calibri" w:hAnsi="Calibri" w:cs="Calibri"/>
          <w:color w:val="auto"/>
          <w:lang w:val="en-GB"/>
        </w:rPr>
        <w:t>4</w:t>
      </w:r>
      <w:r w:rsidR="00A330FA" w:rsidRPr="00EE4807">
        <w:rPr>
          <w:rFonts w:ascii="Calibri" w:hAnsi="Calibri" w:cs="Calibri"/>
          <w:color w:val="auto"/>
          <w:lang w:val="en-GB"/>
        </w:rPr>
        <w:t xml:space="preserve">.1 Approval for term-time absence </w:t>
      </w:r>
    </w:p>
    <w:p w14:paraId="1298623E" w14:textId="77777777" w:rsidR="00D51048" w:rsidRDefault="00D51048" w:rsidP="00A330FA">
      <w:pPr>
        <w:pStyle w:val="Bulletedcopylevel2"/>
        <w:numPr>
          <w:ilvl w:val="0"/>
          <w:numId w:val="0"/>
        </w:numPr>
        <w:rPr>
          <w:rFonts w:ascii="Calibri" w:eastAsia="Arial" w:hAnsi="Calibri" w:cs="Calibri"/>
          <w:b/>
          <w:bCs/>
          <w:szCs w:val="20"/>
          <w:shd w:val="clear" w:color="auto" w:fill="FFFFFF"/>
        </w:rPr>
      </w:pPr>
      <w:r>
        <w:rPr>
          <w:rFonts w:ascii="Calibri" w:eastAsia="Arial" w:hAnsi="Calibri" w:cs="Calibri"/>
          <w:b/>
          <w:bCs/>
          <w:szCs w:val="20"/>
          <w:shd w:val="clear" w:color="auto" w:fill="FFFFFF"/>
        </w:rPr>
        <w:t xml:space="preserve">The law does not grant parents or carers the automatic right to take their child out of school during term time. </w:t>
      </w:r>
    </w:p>
    <w:p w14:paraId="107C2410" w14:textId="77777777" w:rsidR="00A330FA" w:rsidRPr="00C94D5C" w:rsidRDefault="00A330FA" w:rsidP="00A330FA">
      <w:pPr>
        <w:rPr>
          <w:rFonts w:ascii="Calibri" w:eastAsia="Arial" w:hAnsi="Calibri" w:cs="Calibri"/>
          <w:szCs w:val="20"/>
        </w:rPr>
      </w:pPr>
      <w:r w:rsidRPr="00C94D5C">
        <w:rPr>
          <w:rFonts w:ascii="Calibri" w:eastAsia="Arial" w:hAnsi="Calibri" w:cs="Calibri"/>
          <w:szCs w:val="20"/>
        </w:rPr>
        <w:t xml:space="preserve">The school considers each application for term-time absence individually, </w:t>
      </w:r>
      <w:proofErr w:type="gramStart"/>
      <w:r w:rsidRPr="00C94D5C">
        <w:rPr>
          <w:rFonts w:ascii="Calibri" w:eastAsia="Arial" w:hAnsi="Calibri" w:cs="Calibri"/>
          <w:szCs w:val="20"/>
        </w:rPr>
        <w:t>taking into account</w:t>
      </w:r>
      <w:proofErr w:type="gramEnd"/>
      <w:r w:rsidRPr="00C94D5C">
        <w:rPr>
          <w:rFonts w:ascii="Calibri" w:eastAsia="Arial" w:hAnsi="Calibri" w:cs="Calibri"/>
          <w:szCs w:val="20"/>
        </w:rPr>
        <w:t xml:space="preserve"> the specific facts, circumstances and relevant context behind the request. </w:t>
      </w:r>
    </w:p>
    <w:p w14:paraId="058021AE" w14:textId="0ACB3E9A" w:rsidR="00014A3A" w:rsidRPr="00C94D5C" w:rsidRDefault="00014A3A" w:rsidP="00A330FA">
      <w:pPr>
        <w:rPr>
          <w:rFonts w:ascii="Calibri" w:hAnsi="Calibri" w:cs="Calibri"/>
          <w:szCs w:val="20"/>
        </w:rPr>
      </w:pPr>
      <w:r w:rsidRPr="00C94D5C">
        <w:rPr>
          <w:rFonts w:ascii="Calibri" w:eastAsia="Arial" w:hAnsi="Calibri" w:cs="Calibri"/>
          <w:szCs w:val="20"/>
        </w:rPr>
        <w:t>Any request should be submitted as soon as it is anticipated</w:t>
      </w:r>
      <w:r w:rsidR="00F6004A">
        <w:rPr>
          <w:rFonts w:ascii="Calibri" w:eastAsia="Arial" w:hAnsi="Calibri" w:cs="Calibri"/>
          <w:szCs w:val="20"/>
        </w:rPr>
        <w:t xml:space="preserve">. </w:t>
      </w:r>
      <w:r w:rsidR="00436824" w:rsidRPr="00C94D5C">
        <w:rPr>
          <w:rFonts w:ascii="Calibri" w:eastAsia="Arial" w:hAnsi="Calibri" w:cs="Calibri"/>
          <w:szCs w:val="20"/>
        </w:rPr>
        <w:t xml:space="preserve">The headteacher may require evidence to support any request for leave of absence. </w:t>
      </w:r>
    </w:p>
    <w:p w14:paraId="1F98B59A" w14:textId="77777777" w:rsidR="00A330FA" w:rsidRPr="00C94D5C" w:rsidRDefault="00A330FA" w:rsidP="00A330FA">
      <w:pPr>
        <w:rPr>
          <w:rFonts w:ascii="Calibri" w:hAnsi="Calibri" w:cs="Calibri"/>
          <w:szCs w:val="20"/>
        </w:rPr>
      </w:pPr>
      <w:r w:rsidRPr="00C94D5C">
        <w:rPr>
          <w:rFonts w:ascii="Calibri" w:eastAsia="Arial" w:hAnsi="Calibri" w:cs="Calibri"/>
          <w:szCs w:val="20"/>
        </w:rPr>
        <w:t xml:space="preserve">Valid reasons for </w:t>
      </w:r>
      <w:r w:rsidRPr="00C94D5C">
        <w:rPr>
          <w:rFonts w:ascii="Calibri" w:eastAsia="Arial" w:hAnsi="Calibri" w:cs="Calibri"/>
          <w:b/>
          <w:bCs/>
          <w:szCs w:val="20"/>
        </w:rPr>
        <w:t>authorised absence</w:t>
      </w:r>
      <w:r w:rsidRPr="00C94D5C">
        <w:rPr>
          <w:rFonts w:ascii="Calibri" w:eastAsia="Arial" w:hAnsi="Calibri" w:cs="Calibri"/>
          <w:szCs w:val="20"/>
        </w:rPr>
        <w:t xml:space="preserve"> include:</w:t>
      </w:r>
    </w:p>
    <w:p w14:paraId="407BA0EC" w14:textId="7F9B5D45" w:rsidR="00A330FA" w:rsidRPr="009809C6" w:rsidRDefault="00A330FA" w:rsidP="00865AD0">
      <w:pPr>
        <w:pStyle w:val="4Bulletedcopyblue"/>
        <w:rPr>
          <w:rFonts w:ascii="Calibri" w:hAnsi="Calibri" w:cs="Calibri"/>
        </w:rPr>
      </w:pPr>
      <w:r w:rsidRPr="009809C6">
        <w:rPr>
          <w:rFonts w:ascii="Calibri" w:hAnsi="Calibri" w:cs="Calibri"/>
        </w:rPr>
        <w:t>Illness and medical/dental appointment</w:t>
      </w:r>
      <w:r w:rsidR="00865AD0" w:rsidRPr="009809C6">
        <w:rPr>
          <w:rFonts w:ascii="Calibri" w:hAnsi="Calibri" w:cs="Calibri"/>
        </w:rPr>
        <w:t>s</w:t>
      </w:r>
      <w:r w:rsidR="00B96B9E">
        <w:rPr>
          <w:rFonts w:ascii="Calibri" w:hAnsi="Calibri" w:cs="Calibri"/>
        </w:rPr>
        <w:t xml:space="preserve"> (see sections 3.3 and 3.4)</w:t>
      </w:r>
    </w:p>
    <w:p w14:paraId="61D95E9D" w14:textId="7A4A18DD" w:rsidR="00A330FA" w:rsidRPr="009809C6" w:rsidRDefault="00A330FA" w:rsidP="00A330FA">
      <w:pPr>
        <w:pStyle w:val="4Bulletedcopyblue"/>
        <w:rPr>
          <w:rFonts w:ascii="Calibri" w:hAnsi="Calibri" w:cs="Calibri"/>
        </w:rPr>
      </w:pPr>
      <w:r w:rsidRPr="009809C6">
        <w:rPr>
          <w:rFonts w:ascii="Calibri" w:hAnsi="Calibri" w:cs="Calibri"/>
        </w:rPr>
        <w:t>Religious observance</w:t>
      </w:r>
    </w:p>
    <w:p w14:paraId="0EA09311" w14:textId="1D9F4DF8" w:rsidR="009809C6" w:rsidRDefault="00A330FA" w:rsidP="00996966">
      <w:pPr>
        <w:pStyle w:val="4Bulletedcopyblue"/>
        <w:rPr>
          <w:rFonts w:ascii="Calibri" w:hAnsi="Calibri" w:cs="Calibri"/>
          <w:sz w:val="22"/>
          <w:szCs w:val="22"/>
        </w:rPr>
      </w:pPr>
      <w:proofErr w:type="spellStart"/>
      <w:r w:rsidRPr="009809C6">
        <w:rPr>
          <w:rFonts w:ascii="Calibri" w:hAnsi="Calibri" w:cs="Calibri"/>
        </w:rPr>
        <w:t>Traveller</w:t>
      </w:r>
      <w:proofErr w:type="spellEnd"/>
      <w:r w:rsidRPr="009809C6">
        <w:rPr>
          <w:rFonts w:ascii="Calibri" w:hAnsi="Calibri" w:cs="Calibri"/>
        </w:rPr>
        <w:t xml:space="preserve"> pupils travelling for occupational </w:t>
      </w:r>
      <w:proofErr w:type="gramStart"/>
      <w:r w:rsidRPr="009809C6">
        <w:rPr>
          <w:rFonts w:ascii="Calibri" w:hAnsi="Calibri" w:cs="Calibri"/>
        </w:rPr>
        <w:t>purposes</w:t>
      </w:r>
      <w:proofErr w:type="gramEnd"/>
      <w:r w:rsidRPr="009809C6">
        <w:rPr>
          <w:rFonts w:ascii="Calibri" w:hAnsi="Calibri" w:cs="Calibri"/>
          <w:i/>
          <w:iCs/>
          <w:sz w:val="22"/>
          <w:szCs w:val="22"/>
        </w:rPr>
        <w:t xml:space="preserve"> </w:t>
      </w:r>
    </w:p>
    <w:p w14:paraId="7448E1E8" w14:textId="3056904B" w:rsidR="00B96B9E" w:rsidRDefault="00174843" w:rsidP="003D106E">
      <w:pPr>
        <w:pStyle w:val="4Bulletedcopyblue"/>
        <w:rPr>
          <w:rFonts w:ascii="Calibri" w:hAnsi="Calibri" w:cs="Calibri"/>
        </w:rPr>
      </w:pPr>
      <w:r w:rsidRPr="00174843">
        <w:rPr>
          <w:rFonts w:ascii="Calibri" w:hAnsi="Calibri" w:cs="Calibri"/>
        </w:rPr>
        <w:t>Exceptional circumstanc</w:t>
      </w:r>
      <w:r w:rsidR="000D1201">
        <w:rPr>
          <w:rFonts w:ascii="Calibri" w:hAnsi="Calibri" w:cs="Calibri"/>
        </w:rPr>
        <w:t>es</w:t>
      </w:r>
    </w:p>
    <w:p w14:paraId="251BA132" w14:textId="0000383B" w:rsidR="005873A9" w:rsidRDefault="005873A9" w:rsidP="003D106E">
      <w:pPr>
        <w:pStyle w:val="4Bulletedcopyblue"/>
        <w:rPr>
          <w:rFonts w:ascii="Calibri" w:hAnsi="Calibri" w:cs="Calibri"/>
        </w:rPr>
      </w:pPr>
      <w:r>
        <w:rPr>
          <w:rFonts w:ascii="Calibri" w:hAnsi="Calibri" w:cs="Calibri"/>
        </w:rPr>
        <w:t>Suspensions</w:t>
      </w:r>
    </w:p>
    <w:p w14:paraId="5A9F2F82" w14:textId="7DD72338" w:rsidR="00357C35" w:rsidRDefault="00357C35" w:rsidP="003D106E">
      <w:pPr>
        <w:pStyle w:val="4Bulletedcopyblue"/>
        <w:rPr>
          <w:rFonts w:ascii="Calibri" w:hAnsi="Calibri" w:cs="Calibri"/>
        </w:rPr>
      </w:pPr>
      <w:r>
        <w:rPr>
          <w:rFonts w:ascii="Calibri" w:hAnsi="Calibri" w:cs="Calibri"/>
        </w:rPr>
        <w:t>Temporary Education Arrangements</w:t>
      </w:r>
    </w:p>
    <w:p w14:paraId="51E92F84" w14:textId="77777777" w:rsidR="003D106E" w:rsidRPr="003D106E" w:rsidRDefault="003D106E" w:rsidP="003D106E">
      <w:pPr>
        <w:pStyle w:val="4Bulletedcopyblue"/>
        <w:numPr>
          <w:ilvl w:val="0"/>
          <w:numId w:val="0"/>
        </w:numPr>
        <w:ind w:left="340"/>
        <w:rPr>
          <w:rFonts w:ascii="Calibri" w:hAnsi="Calibri" w:cs="Calibri"/>
        </w:rPr>
      </w:pPr>
    </w:p>
    <w:p w14:paraId="0DA7DB35" w14:textId="39C53035" w:rsidR="00B96B9E" w:rsidRDefault="00B96B9E" w:rsidP="00B96B9E">
      <w:pPr>
        <w:pStyle w:val="4Bulletedcopyblue"/>
        <w:numPr>
          <w:ilvl w:val="0"/>
          <w:numId w:val="0"/>
        </w:numPr>
        <w:ind w:left="340" w:hanging="170"/>
        <w:rPr>
          <w:rFonts w:ascii="Calibri" w:hAnsi="Calibri" w:cs="Calibri"/>
          <w:b/>
          <w:bCs/>
        </w:rPr>
      </w:pPr>
      <w:r>
        <w:rPr>
          <w:rFonts w:ascii="Calibri" w:hAnsi="Calibri" w:cs="Calibri"/>
          <w:b/>
          <w:bCs/>
        </w:rPr>
        <w:t>Religious Observance</w:t>
      </w:r>
    </w:p>
    <w:p w14:paraId="5A9FD448" w14:textId="0BBEA33D" w:rsidR="003D106E" w:rsidRDefault="003D106E" w:rsidP="003D106E">
      <w:pPr>
        <w:pStyle w:val="4Bulletedcopyblue"/>
        <w:numPr>
          <w:ilvl w:val="0"/>
          <w:numId w:val="0"/>
        </w:numPr>
        <w:ind w:left="142"/>
        <w:rPr>
          <w:rFonts w:ascii="Calibri" w:hAnsi="Calibri" w:cs="Calibri"/>
        </w:rPr>
      </w:pPr>
      <w:r>
        <w:rPr>
          <w:rFonts w:ascii="Calibri" w:hAnsi="Calibri" w:cs="Calibri"/>
        </w:rPr>
        <w:t xml:space="preserve">Our schools acknowledge the multi-faith nature of their communities and recognise that on some occasions, religious festivals </w:t>
      </w:r>
      <w:r w:rsidR="00537AA7">
        <w:rPr>
          <w:rFonts w:ascii="Calibri" w:hAnsi="Calibri" w:cs="Calibri"/>
        </w:rPr>
        <w:t xml:space="preserve">may fall outside of school holidays or weekends. In accordance with the law, the school can only </w:t>
      </w:r>
      <w:proofErr w:type="spellStart"/>
      <w:r w:rsidR="00537AA7">
        <w:rPr>
          <w:rFonts w:ascii="Calibri" w:hAnsi="Calibri" w:cs="Calibri"/>
        </w:rPr>
        <w:t>authorise</w:t>
      </w:r>
      <w:proofErr w:type="spellEnd"/>
      <w:r w:rsidR="00537AA7">
        <w:rPr>
          <w:rFonts w:ascii="Calibri" w:hAnsi="Calibri" w:cs="Calibri"/>
        </w:rPr>
        <w:t xml:space="preserve"> absence if the </w:t>
      </w:r>
      <w:r w:rsidR="00B86AC8">
        <w:rPr>
          <w:rFonts w:ascii="Calibri" w:hAnsi="Calibri" w:cs="Calibri"/>
        </w:rPr>
        <w:t xml:space="preserve">day is exclusively set aside for religious observance by the religious body to which the parent </w:t>
      </w:r>
      <w:r w:rsidR="00671949">
        <w:rPr>
          <w:rFonts w:ascii="Calibri" w:hAnsi="Calibri" w:cs="Calibri"/>
        </w:rPr>
        <w:t xml:space="preserve">or carer </w:t>
      </w:r>
      <w:r w:rsidR="00B86AC8">
        <w:rPr>
          <w:rFonts w:ascii="Calibri" w:hAnsi="Calibri" w:cs="Calibri"/>
        </w:rPr>
        <w:t>belongs</w:t>
      </w:r>
      <w:r w:rsidR="00500F20">
        <w:rPr>
          <w:rFonts w:ascii="Calibri" w:hAnsi="Calibri" w:cs="Calibri"/>
        </w:rPr>
        <w:t>. If necessary, the school will seek advice from the parents’ or carers’ religious body</w:t>
      </w:r>
      <w:r w:rsidR="00671949">
        <w:rPr>
          <w:rFonts w:ascii="Calibri" w:hAnsi="Calibri" w:cs="Calibri"/>
        </w:rPr>
        <w:t xml:space="preserve">, to confirm whether the day is set apart. </w:t>
      </w:r>
      <w:r w:rsidR="00715E9D">
        <w:rPr>
          <w:rFonts w:ascii="Calibri" w:hAnsi="Calibri" w:cs="Calibri"/>
        </w:rPr>
        <w:t xml:space="preserve">In accordance with Bristol Local Authority policy, the school will </w:t>
      </w:r>
      <w:proofErr w:type="spellStart"/>
      <w:r w:rsidR="00715E9D">
        <w:rPr>
          <w:rFonts w:ascii="Calibri" w:hAnsi="Calibri" w:cs="Calibri"/>
        </w:rPr>
        <w:t>a</w:t>
      </w:r>
      <w:r w:rsidR="00092478">
        <w:rPr>
          <w:rFonts w:ascii="Calibri" w:hAnsi="Calibri" w:cs="Calibri"/>
        </w:rPr>
        <w:t>uthorise</w:t>
      </w:r>
      <w:proofErr w:type="spellEnd"/>
      <w:r w:rsidR="00092478">
        <w:rPr>
          <w:rFonts w:ascii="Calibri" w:hAnsi="Calibri" w:cs="Calibri"/>
        </w:rPr>
        <w:t xml:space="preserve"> one day’s absence for a religious festival and </w:t>
      </w:r>
      <w:r w:rsidR="000944CB">
        <w:rPr>
          <w:rFonts w:ascii="Calibri" w:hAnsi="Calibri" w:cs="Calibri"/>
        </w:rPr>
        <w:t xml:space="preserve">should any additional days be taken, these will be recorded in the register as </w:t>
      </w:r>
      <w:proofErr w:type="spellStart"/>
      <w:r w:rsidR="000944CB">
        <w:rPr>
          <w:rFonts w:ascii="Calibri" w:hAnsi="Calibri" w:cs="Calibri"/>
        </w:rPr>
        <w:t>unauthorised</w:t>
      </w:r>
      <w:proofErr w:type="spellEnd"/>
      <w:r w:rsidR="000944CB">
        <w:rPr>
          <w:rFonts w:ascii="Calibri" w:hAnsi="Calibri" w:cs="Calibri"/>
        </w:rPr>
        <w:t xml:space="preserve"> absence. </w:t>
      </w:r>
    </w:p>
    <w:p w14:paraId="1D0AB791" w14:textId="4C4FA822" w:rsidR="00DE4D99" w:rsidRDefault="00DE4D99" w:rsidP="003D106E">
      <w:pPr>
        <w:pStyle w:val="4Bulletedcopyblue"/>
        <w:numPr>
          <w:ilvl w:val="0"/>
          <w:numId w:val="0"/>
        </w:numPr>
        <w:ind w:left="142"/>
        <w:rPr>
          <w:rFonts w:ascii="Calibri" w:hAnsi="Calibri" w:cs="Calibri"/>
          <w:b/>
          <w:bCs/>
        </w:rPr>
      </w:pPr>
      <w:proofErr w:type="spellStart"/>
      <w:r>
        <w:rPr>
          <w:rFonts w:ascii="Calibri" w:hAnsi="Calibri" w:cs="Calibri"/>
          <w:b/>
          <w:bCs/>
        </w:rPr>
        <w:lastRenderedPageBreak/>
        <w:t>Traveller</w:t>
      </w:r>
      <w:proofErr w:type="spellEnd"/>
      <w:r>
        <w:rPr>
          <w:rFonts w:ascii="Calibri" w:hAnsi="Calibri" w:cs="Calibri"/>
          <w:b/>
          <w:bCs/>
        </w:rPr>
        <w:t xml:space="preserve"> absence</w:t>
      </w:r>
    </w:p>
    <w:p w14:paraId="3CD32F23" w14:textId="5AFEF708" w:rsidR="005E0A59" w:rsidRDefault="00DE4D99" w:rsidP="009809C6">
      <w:pPr>
        <w:pStyle w:val="4Bulletedcopyblue"/>
        <w:numPr>
          <w:ilvl w:val="0"/>
          <w:numId w:val="0"/>
        </w:numPr>
        <w:ind w:left="170"/>
        <w:rPr>
          <w:rFonts w:ascii="Calibri" w:hAnsi="Calibri" w:cs="Calibri"/>
        </w:rPr>
      </w:pPr>
      <w:r>
        <w:rPr>
          <w:rFonts w:ascii="Calibri" w:hAnsi="Calibri" w:cs="Calibri"/>
        </w:rPr>
        <w:t>T</w:t>
      </w:r>
      <w:r w:rsidR="00A330FA" w:rsidRPr="00C94D5C">
        <w:rPr>
          <w:rFonts w:ascii="Calibri" w:hAnsi="Calibri" w:cs="Calibri"/>
        </w:rPr>
        <w:t xml:space="preserve">his </w:t>
      </w:r>
      <w:r w:rsidR="00E31570" w:rsidRPr="00C94D5C">
        <w:rPr>
          <w:rFonts w:ascii="Calibri" w:hAnsi="Calibri" w:cs="Calibri"/>
        </w:rPr>
        <w:t>covers Roma, English and Welsh g</w:t>
      </w:r>
      <w:r w:rsidR="00A330FA" w:rsidRPr="00C94D5C">
        <w:rPr>
          <w:rFonts w:ascii="Calibri" w:hAnsi="Calibri" w:cs="Calibri"/>
        </w:rPr>
        <w:t xml:space="preserve">ypsies, </w:t>
      </w:r>
      <w:r w:rsidR="00A34DDB" w:rsidRPr="00C94D5C">
        <w:rPr>
          <w:rFonts w:ascii="Calibri" w:hAnsi="Calibri" w:cs="Calibri"/>
        </w:rPr>
        <w:t xml:space="preserve">Irish and Scottish </w:t>
      </w:r>
      <w:proofErr w:type="spellStart"/>
      <w:r w:rsidR="0048698F">
        <w:rPr>
          <w:rFonts w:ascii="Calibri" w:hAnsi="Calibri" w:cs="Calibri"/>
        </w:rPr>
        <w:t>t</w:t>
      </w:r>
      <w:r w:rsidR="00A34DDB" w:rsidRPr="00C94D5C">
        <w:rPr>
          <w:rFonts w:ascii="Calibri" w:hAnsi="Calibri" w:cs="Calibri"/>
        </w:rPr>
        <w:t>ravellers</w:t>
      </w:r>
      <w:proofErr w:type="spellEnd"/>
      <w:r w:rsidR="00A34DDB" w:rsidRPr="00C94D5C">
        <w:rPr>
          <w:rFonts w:ascii="Calibri" w:hAnsi="Calibri" w:cs="Calibri"/>
        </w:rPr>
        <w:t xml:space="preserve">, showmen (fairground people) and circus people, </w:t>
      </w:r>
      <w:proofErr w:type="spellStart"/>
      <w:r w:rsidR="00A34DDB" w:rsidRPr="00C94D5C">
        <w:rPr>
          <w:rFonts w:ascii="Calibri" w:hAnsi="Calibri" w:cs="Calibri"/>
        </w:rPr>
        <w:t>b</w:t>
      </w:r>
      <w:r w:rsidR="00A330FA" w:rsidRPr="00C94D5C">
        <w:rPr>
          <w:rFonts w:ascii="Calibri" w:hAnsi="Calibri" w:cs="Calibri"/>
        </w:rPr>
        <w:t>argees</w:t>
      </w:r>
      <w:proofErr w:type="spellEnd"/>
      <w:r w:rsidR="00A330FA" w:rsidRPr="00C94D5C">
        <w:rPr>
          <w:rFonts w:ascii="Calibri" w:hAnsi="Calibri" w:cs="Calibri"/>
        </w:rPr>
        <w:t xml:space="preserve"> (o</w:t>
      </w:r>
      <w:r w:rsidR="00A34DDB" w:rsidRPr="00C94D5C">
        <w:rPr>
          <w:rFonts w:ascii="Calibri" w:hAnsi="Calibri" w:cs="Calibri"/>
        </w:rPr>
        <w:t xml:space="preserve">ccupational boat dwellers) and new </w:t>
      </w:r>
      <w:proofErr w:type="spellStart"/>
      <w:r w:rsidR="00A34DDB" w:rsidRPr="00C94D5C">
        <w:rPr>
          <w:rFonts w:ascii="Calibri" w:hAnsi="Calibri" w:cs="Calibri"/>
        </w:rPr>
        <w:t>t</w:t>
      </w:r>
      <w:r w:rsidR="00A330FA" w:rsidRPr="00C94D5C">
        <w:rPr>
          <w:rFonts w:ascii="Calibri" w:hAnsi="Calibri" w:cs="Calibri"/>
        </w:rPr>
        <w:t>ravellers</w:t>
      </w:r>
      <w:proofErr w:type="spellEnd"/>
      <w:r w:rsidR="00A330FA" w:rsidRPr="00C94D5C">
        <w:rPr>
          <w:rFonts w:ascii="Calibri" w:hAnsi="Calibri" w:cs="Calibri"/>
        </w:rPr>
        <w:t xml:space="preserve">. </w:t>
      </w:r>
    </w:p>
    <w:p w14:paraId="6B0FA7EA" w14:textId="1211CF8D" w:rsidR="00A330FA" w:rsidRDefault="005E0A59" w:rsidP="009809C6">
      <w:pPr>
        <w:pStyle w:val="4Bulletedcopyblue"/>
        <w:numPr>
          <w:ilvl w:val="0"/>
          <w:numId w:val="0"/>
        </w:numPr>
        <w:ind w:left="170"/>
        <w:rPr>
          <w:rFonts w:ascii="Calibri" w:hAnsi="Calibri" w:cs="Calibri"/>
        </w:rPr>
      </w:pPr>
      <w:r>
        <w:rPr>
          <w:rFonts w:ascii="Calibri" w:hAnsi="Calibri" w:cs="Calibri"/>
        </w:rPr>
        <w:t xml:space="preserve">The school will </w:t>
      </w:r>
      <w:proofErr w:type="spellStart"/>
      <w:r>
        <w:rPr>
          <w:rFonts w:ascii="Calibri" w:hAnsi="Calibri" w:cs="Calibri"/>
        </w:rPr>
        <w:t>authorise</w:t>
      </w:r>
      <w:proofErr w:type="spellEnd"/>
      <w:r>
        <w:rPr>
          <w:rFonts w:ascii="Calibri" w:hAnsi="Calibri" w:cs="Calibri"/>
        </w:rPr>
        <w:t xml:space="preserve"> the absence of a </w:t>
      </w:r>
      <w:proofErr w:type="spellStart"/>
      <w:r>
        <w:rPr>
          <w:rFonts w:ascii="Calibri" w:hAnsi="Calibri" w:cs="Calibri"/>
        </w:rPr>
        <w:t>Traveller</w:t>
      </w:r>
      <w:proofErr w:type="spellEnd"/>
      <w:r>
        <w:rPr>
          <w:rFonts w:ascii="Calibri" w:hAnsi="Calibri" w:cs="Calibri"/>
        </w:rPr>
        <w:t xml:space="preserve"> child of no fixed abode who is unable to attend school because they are </w:t>
      </w:r>
      <w:r w:rsidR="00C2669A">
        <w:rPr>
          <w:rFonts w:ascii="Calibri" w:hAnsi="Calibri" w:cs="Calibri"/>
        </w:rPr>
        <w:t>travelling with their parent or carer who is engaged in a trade or business of such a nature as to require them</w:t>
      </w:r>
      <w:r w:rsidR="00BB012D">
        <w:rPr>
          <w:rFonts w:ascii="Calibri" w:hAnsi="Calibri" w:cs="Calibri"/>
        </w:rPr>
        <w:t xml:space="preserve"> to travel from place to place. This is subject to certain limits, depending on the child’s age and number of sessions absent. The school will </w:t>
      </w:r>
      <w:r w:rsidR="00882E71">
        <w:rPr>
          <w:rFonts w:ascii="Calibri" w:hAnsi="Calibri" w:cs="Calibri"/>
        </w:rPr>
        <w:t xml:space="preserve">discuss cases individually with </w:t>
      </w:r>
      <w:proofErr w:type="spellStart"/>
      <w:r w:rsidR="00882E71">
        <w:rPr>
          <w:rFonts w:ascii="Calibri" w:hAnsi="Calibri" w:cs="Calibri"/>
        </w:rPr>
        <w:t>Traveller</w:t>
      </w:r>
      <w:proofErr w:type="spellEnd"/>
      <w:r w:rsidR="00882E71">
        <w:rPr>
          <w:rFonts w:ascii="Calibri" w:hAnsi="Calibri" w:cs="Calibri"/>
        </w:rPr>
        <w:t xml:space="preserve"> families as necessary. Parents and carers should let the school know of their</w:t>
      </w:r>
      <w:r w:rsidR="004A3F48">
        <w:rPr>
          <w:rFonts w:ascii="Calibri" w:hAnsi="Calibri" w:cs="Calibri"/>
        </w:rPr>
        <w:t xml:space="preserve"> plans as far in advance as possible. </w:t>
      </w:r>
      <w:proofErr w:type="spellStart"/>
      <w:r w:rsidR="004A3F48">
        <w:rPr>
          <w:rFonts w:ascii="Calibri" w:hAnsi="Calibri" w:cs="Calibri"/>
        </w:rPr>
        <w:t>Authorised</w:t>
      </w:r>
      <w:proofErr w:type="spellEnd"/>
      <w:r w:rsidR="004A3F48">
        <w:rPr>
          <w:rFonts w:ascii="Calibri" w:hAnsi="Calibri" w:cs="Calibri"/>
        </w:rPr>
        <w:t xml:space="preserve"> </w:t>
      </w:r>
      <w:proofErr w:type="spellStart"/>
      <w:r w:rsidR="0048698F">
        <w:rPr>
          <w:rFonts w:ascii="Calibri" w:hAnsi="Calibri" w:cs="Calibri"/>
        </w:rPr>
        <w:t>Traveller</w:t>
      </w:r>
      <w:proofErr w:type="spellEnd"/>
      <w:r w:rsidR="0048698F" w:rsidRPr="00C94D5C">
        <w:rPr>
          <w:rFonts w:ascii="Calibri" w:hAnsi="Calibri" w:cs="Calibri"/>
        </w:rPr>
        <w:t xml:space="preserve"> </w:t>
      </w:r>
      <w:r w:rsidR="00115263">
        <w:rPr>
          <w:rFonts w:ascii="Calibri" w:hAnsi="Calibri" w:cs="Calibri"/>
        </w:rPr>
        <w:t xml:space="preserve">absence will be recorded appropriately in the register. </w:t>
      </w:r>
    </w:p>
    <w:p w14:paraId="252D0C1B" w14:textId="77777777" w:rsidR="00FD3FA5" w:rsidRDefault="00115263" w:rsidP="009809C6">
      <w:pPr>
        <w:pStyle w:val="4Bulletedcopyblue"/>
        <w:numPr>
          <w:ilvl w:val="0"/>
          <w:numId w:val="0"/>
        </w:numPr>
        <w:ind w:left="170"/>
        <w:rPr>
          <w:rFonts w:ascii="Calibri" w:hAnsi="Calibri" w:cs="Calibri"/>
        </w:rPr>
      </w:pPr>
      <w:r>
        <w:rPr>
          <w:rFonts w:ascii="Calibri" w:hAnsi="Calibri" w:cs="Calibri"/>
        </w:rPr>
        <w:t xml:space="preserve">To help ensure continuity of education for </w:t>
      </w:r>
      <w:proofErr w:type="spellStart"/>
      <w:r>
        <w:rPr>
          <w:rFonts w:ascii="Calibri" w:hAnsi="Calibri" w:cs="Calibri"/>
        </w:rPr>
        <w:t>Traveller</w:t>
      </w:r>
      <w:proofErr w:type="spellEnd"/>
      <w:r>
        <w:rPr>
          <w:rFonts w:ascii="Calibri" w:hAnsi="Calibri" w:cs="Calibri"/>
        </w:rPr>
        <w:t xml:space="preserve"> children, wherever possible </w:t>
      </w:r>
      <w:r w:rsidR="00A84EFF">
        <w:rPr>
          <w:rFonts w:ascii="Calibri" w:hAnsi="Calibri" w:cs="Calibri"/>
        </w:rPr>
        <w:t>the child should attend school elsewhere when their family is travelling for occupational purposes. Where this is the case, the child will be dual registered</w:t>
      </w:r>
      <w:r w:rsidR="00FD3FA5">
        <w:rPr>
          <w:rFonts w:ascii="Calibri" w:hAnsi="Calibri" w:cs="Calibri"/>
        </w:rPr>
        <w:t xml:space="preserve"> at both schools. </w:t>
      </w:r>
    </w:p>
    <w:p w14:paraId="11813D4F" w14:textId="10976F97" w:rsidR="00694232" w:rsidRDefault="00FD3FA5" w:rsidP="009809C6">
      <w:pPr>
        <w:pStyle w:val="4Bulletedcopyblue"/>
        <w:numPr>
          <w:ilvl w:val="0"/>
          <w:numId w:val="0"/>
        </w:numPr>
        <w:ind w:left="170"/>
        <w:rPr>
          <w:rFonts w:ascii="Calibri" w:hAnsi="Calibri" w:cs="Calibri"/>
        </w:rPr>
      </w:pPr>
      <w:r>
        <w:rPr>
          <w:rFonts w:ascii="Calibri" w:hAnsi="Calibri" w:cs="Calibri"/>
        </w:rPr>
        <w:t xml:space="preserve">Children from Gypsy, </w:t>
      </w:r>
      <w:proofErr w:type="gramStart"/>
      <w:r>
        <w:rPr>
          <w:rFonts w:ascii="Calibri" w:hAnsi="Calibri" w:cs="Calibri"/>
        </w:rPr>
        <w:t>Roma</w:t>
      </w:r>
      <w:proofErr w:type="gramEnd"/>
      <w:r>
        <w:rPr>
          <w:rFonts w:ascii="Calibri" w:hAnsi="Calibri" w:cs="Calibri"/>
        </w:rPr>
        <w:t xml:space="preserve"> and </w:t>
      </w:r>
      <w:proofErr w:type="spellStart"/>
      <w:r>
        <w:rPr>
          <w:rFonts w:ascii="Calibri" w:hAnsi="Calibri" w:cs="Calibri"/>
        </w:rPr>
        <w:t>Traveller</w:t>
      </w:r>
      <w:proofErr w:type="spellEnd"/>
      <w:r>
        <w:rPr>
          <w:rFonts w:ascii="Calibri" w:hAnsi="Calibri" w:cs="Calibri"/>
        </w:rPr>
        <w:t xml:space="preserve"> communities whose families do not travel for occupational purposes are expected to register at school and attend</w:t>
      </w:r>
      <w:r w:rsidR="00135B12">
        <w:rPr>
          <w:rFonts w:ascii="Calibri" w:hAnsi="Calibri" w:cs="Calibri"/>
        </w:rPr>
        <w:t xml:space="preserve"> in line with other </w:t>
      </w:r>
      <w:r w:rsidR="0067590F">
        <w:rPr>
          <w:rFonts w:ascii="Calibri" w:hAnsi="Calibri" w:cs="Calibri"/>
        </w:rPr>
        <w:t>pupil</w:t>
      </w:r>
      <w:r w:rsidR="00135B12">
        <w:rPr>
          <w:rFonts w:ascii="Calibri" w:hAnsi="Calibri" w:cs="Calibri"/>
        </w:rPr>
        <w:t>s.</w:t>
      </w:r>
    </w:p>
    <w:p w14:paraId="22418920" w14:textId="77777777" w:rsidR="00694232" w:rsidRDefault="00694232" w:rsidP="009809C6">
      <w:pPr>
        <w:pStyle w:val="4Bulletedcopyblue"/>
        <w:numPr>
          <w:ilvl w:val="0"/>
          <w:numId w:val="0"/>
        </w:numPr>
        <w:ind w:left="170"/>
        <w:rPr>
          <w:rFonts w:ascii="Calibri" w:hAnsi="Calibri" w:cs="Calibri"/>
          <w:b/>
          <w:bCs/>
        </w:rPr>
      </w:pPr>
      <w:r>
        <w:rPr>
          <w:rFonts w:ascii="Calibri" w:hAnsi="Calibri" w:cs="Calibri"/>
          <w:b/>
          <w:bCs/>
        </w:rPr>
        <w:t>Exceptional Circumstances</w:t>
      </w:r>
    </w:p>
    <w:p w14:paraId="662D5096" w14:textId="36CAD527" w:rsidR="00F6004A" w:rsidRPr="00F6004A" w:rsidRDefault="00F6004A" w:rsidP="00F6004A">
      <w:pPr>
        <w:ind w:left="142"/>
        <w:rPr>
          <w:rFonts w:ascii="Calibri" w:hAnsi="Calibri" w:cs="Calibri"/>
          <w:color w:val="000000"/>
          <w:szCs w:val="20"/>
        </w:rPr>
      </w:pPr>
      <w:r w:rsidRPr="00F6004A">
        <w:rPr>
          <w:rFonts w:ascii="Calibri" w:hAnsi="Calibri" w:cs="Calibri"/>
          <w:color w:val="000000"/>
          <w:szCs w:val="20"/>
        </w:rPr>
        <w:t xml:space="preserve">Only exceptional circumstances warrant an authorised leave of absence. </w:t>
      </w:r>
      <w:r w:rsidRPr="00F6004A">
        <w:rPr>
          <w:rFonts w:ascii="Calibri" w:hAnsi="Calibri" w:cs="Calibri"/>
          <w:szCs w:val="20"/>
        </w:rPr>
        <w:t xml:space="preserve">We consider each application individually, </w:t>
      </w:r>
      <w:proofErr w:type="gramStart"/>
      <w:r w:rsidRPr="00F6004A">
        <w:rPr>
          <w:rFonts w:ascii="Calibri" w:hAnsi="Calibri" w:cs="Calibri"/>
          <w:szCs w:val="20"/>
        </w:rPr>
        <w:t>taking into account</w:t>
      </w:r>
      <w:proofErr w:type="gramEnd"/>
      <w:r w:rsidRPr="00F6004A">
        <w:rPr>
          <w:rFonts w:ascii="Calibri" w:hAnsi="Calibri" w:cs="Calibri"/>
          <w:szCs w:val="20"/>
        </w:rPr>
        <w:t xml:space="preserve"> the specific facts and circumstances and relevant background context behind the request. The request must be made by the parent</w:t>
      </w:r>
      <w:r w:rsidR="00477DB5">
        <w:rPr>
          <w:rFonts w:ascii="Calibri" w:hAnsi="Calibri" w:cs="Calibri"/>
          <w:szCs w:val="20"/>
        </w:rPr>
        <w:t xml:space="preserve"> or </w:t>
      </w:r>
      <w:r w:rsidRPr="00F6004A">
        <w:rPr>
          <w:rFonts w:ascii="Calibri" w:hAnsi="Calibri" w:cs="Calibri"/>
          <w:szCs w:val="20"/>
        </w:rPr>
        <w:t>carer (in agreement with social worker</w:t>
      </w:r>
      <w:r w:rsidR="00477DB5">
        <w:rPr>
          <w:rFonts w:ascii="Calibri" w:hAnsi="Calibri" w:cs="Calibri"/>
          <w:szCs w:val="20"/>
        </w:rPr>
        <w:t xml:space="preserve"> where applicable</w:t>
      </w:r>
      <w:r w:rsidRPr="00F6004A">
        <w:rPr>
          <w:rFonts w:ascii="Calibri" w:hAnsi="Calibri" w:cs="Calibri"/>
          <w:szCs w:val="20"/>
        </w:rPr>
        <w:t xml:space="preserve">) with whom the child normally lives, and </w:t>
      </w:r>
      <w:r w:rsidRPr="00F6004A">
        <w:rPr>
          <w:rFonts w:ascii="Calibri" w:hAnsi="Calibri" w:cs="Calibri"/>
          <w:color w:val="000000"/>
          <w:szCs w:val="20"/>
        </w:rPr>
        <w:t xml:space="preserve">permission must be sought in advance. The school will not grant leave of absence unless there are exceptional circumstances. The school must be satisfied that there are exceptional circumstances, based on the individual facts and circumstances of the case; following consultation with other staff as required, including the Designated Safeguarding Lead. Where a leave of absence is granted, the school will determine the number of days the pupil can be away from school. A leave of absence is granted entirely at the school’s discretion.  </w:t>
      </w:r>
    </w:p>
    <w:p w14:paraId="1535A998" w14:textId="30AC3463" w:rsidR="00F6004A" w:rsidRPr="00F6004A" w:rsidRDefault="00F6004A" w:rsidP="00D210D7">
      <w:pPr>
        <w:ind w:left="142"/>
        <w:rPr>
          <w:rFonts w:ascii="Calibri" w:hAnsi="Calibri" w:cs="Calibri"/>
          <w:color w:val="000000"/>
          <w:szCs w:val="20"/>
        </w:rPr>
      </w:pPr>
      <w:r w:rsidRPr="00F6004A">
        <w:rPr>
          <w:rFonts w:ascii="Calibri" w:hAnsi="Calibri" w:cs="Calibri"/>
          <w:color w:val="000000"/>
          <w:szCs w:val="20"/>
        </w:rPr>
        <w:t xml:space="preserve">Circumstances which could be authorised include significant family emergencies or funerals. However, parents will also be aware that, wherever possible, it can be better for children to continue to attend school normally during difficult family times. </w:t>
      </w:r>
    </w:p>
    <w:p w14:paraId="58763333" w14:textId="2A51173E" w:rsidR="00F6004A" w:rsidRPr="00F6004A" w:rsidRDefault="00F6004A" w:rsidP="00D210D7">
      <w:pPr>
        <w:ind w:left="142"/>
        <w:rPr>
          <w:rFonts w:ascii="Calibri" w:hAnsi="Calibri" w:cs="Calibri"/>
          <w:color w:val="000000"/>
          <w:szCs w:val="20"/>
        </w:rPr>
      </w:pPr>
      <w:r w:rsidRPr="00F6004A">
        <w:rPr>
          <w:rFonts w:ascii="Calibri" w:hAnsi="Calibri" w:cs="Calibri"/>
          <w:color w:val="000000"/>
          <w:szCs w:val="20"/>
        </w:rPr>
        <w:t xml:space="preserve">Parents/ carers should complete a Leave of Absence Request form which is available from </w:t>
      </w:r>
      <w:r w:rsidR="00D50DA3">
        <w:rPr>
          <w:rFonts w:ascii="Calibri" w:hAnsi="Calibri" w:cs="Calibri"/>
          <w:color w:val="000000"/>
          <w:szCs w:val="20"/>
        </w:rPr>
        <w:t>the</w:t>
      </w:r>
      <w:r w:rsidRPr="00F6004A">
        <w:rPr>
          <w:rFonts w:ascii="Calibri" w:hAnsi="Calibri" w:cs="Calibri"/>
          <w:color w:val="000000"/>
          <w:szCs w:val="20"/>
        </w:rPr>
        <w:t xml:space="preserve"> school </w:t>
      </w:r>
      <w:r w:rsidRPr="00F6004A">
        <w:rPr>
          <w:rFonts w:ascii="Calibri" w:hAnsi="Calibri" w:cs="Calibri"/>
          <w:szCs w:val="20"/>
        </w:rPr>
        <w:t xml:space="preserve">office. </w:t>
      </w:r>
      <w:r w:rsidRPr="00F6004A">
        <w:rPr>
          <w:rFonts w:ascii="Calibri" w:hAnsi="Calibri" w:cs="Calibri"/>
          <w:color w:val="000000"/>
          <w:szCs w:val="20"/>
        </w:rPr>
        <w:t xml:space="preserve">The request should be submitted as soon as it is anticipated; and wherever possible, at least four weeks before the absence. Although such absence may be </w:t>
      </w:r>
      <w:proofErr w:type="spellStart"/>
      <w:r w:rsidRPr="00F6004A">
        <w:rPr>
          <w:rFonts w:ascii="Calibri" w:hAnsi="Calibri" w:cs="Calibri"/>
          <w:color w:val="000000"/>
          <w:szCs w:val="20"/>
        </w:rPr>
        <w:t>unauthorised</w:t>
      </w:r>
      <w:proofErr w:type="spellEnd"/>
      <w:r w:rsidRPr="00F6004A">
        <w:rPr>
          <w:rFonts w:ascii="Calibri" w:hAnsi="Calibri" w:cs="Calibri"/>
          <w:color w:val="000000"/>
          <w:szCs w:val="20"/>
        </w:rPr>
        <w:t xml:space="preserve">, it is better that we know your child is safe, rather than missing. Please be aware that you may be required to provide us with additional evidence </w:t>
      </w:r>
      <w:proofErr w:type="gramStart"/>
      <w:r w:rsidRPr="00F6004A">
        <w:rPr>
          <w:rFonts w:ascii="Calibri" w:hAnsi="Calibri" w:cs="Calibri"/>
          <w:color w:val="000000"/>
          <w:szCs w:val="20"/>
        </w:rPr>
        <w:t>in order to</w:t>
      </w:r>
      <w:proofErr w:type="gramEnd"/>
      <w:r w:rsidRPr="00F6004A">
        <w:rPr>
          <w:rFonts w:ascii="Calibri" w:hAnsi="Calibri" w:cs="Calibri"/>
          <w:color w:val="000000"/>
          <w:szCs w:val="20"/>
        </w:rPr>
        <w:t xml:space="preserve"> support your request. If we have any concerns about possible safeguarding risks such as risk of F</w:t>
      </w:r>
      <w:r w:rsidR="008E0839">
        <w:rPr>
          <w:rFonts w:ascii="Calibri" w:hAnsi="Calibri" w:cs="Calibri"/>
          <w:color w:val="000000"/>
          <w:szCs w:val="20"/>
        </w:rPr>
        <w:t xml:space="preserve">emale </w:t>
      </w:r>
      <w:r w:rsidRPr="00F6004A">
        <w:rPr>
          <w:rFonts w:ascii="Calibri" w:hAnsi="Calibri" w:cs="Calibri"/>
          <w:color w:val="000000"/>
          <w:szCs w:val="20"/>
        </w:rPr>
        <w:t>G</w:t>
      </w:r>
      <w:r w:rsidR="008E0839">
        <w:rPr>
          <w:rFonts w:ascii="Calibri" w:hAnsi="Calibri" w:cs="Calibri"/>
          <w:color w:val="000000"/>
          <w:szCs w:val="20"/>
        </w:rPr>
        <w:t xml:space="preserve">enital </w:t>
      </w:r>
      <w:r w:rsidRPr="00F6004A">
        <w:rPr>
          <w:rFonts w:ascii="Calibri" w:hAnsi="Calibri" w:cs="Calibri"/>
          <w:color w:val="000000"/>
          <w:szCs w:val="20"/>
        </w:rPr>
        <w:t>M</w:t>
      </w:r>
      <w:r w:rsidR="008E0839">
        <w:rPr>
          <w:rFonts w:ascii="Calibri" w:hAnsi="Calibri" w:cs="Calibri"/>
          <w:color w:val="000000"/>
          <w:szCs w:val="20"/>
        </w:rPr>
        <w:t>utilation (FGM)</w:t>
      </w:r>
      <w:r w:rsidRPr="00F6004A">
        <w:rPr>
          <w:rFonts w:ascii="Calibri" w:hAnsi="Calibri" w:cs="Calibri"/>
          <w:color w:val="000000"/>
          <w:szCs w:val="20"/>
        </w:rPr>
        <w:t xml:space="preserve"> or Forced </w:t>
      </w:r>
      <w:proofErr w:type="gramStart"/>
      <w:r w:rsidRPr="00F6004A">
        <w:rPr>
          <w:rFonts w:ascii="Calibri" w:hAnsi="Calibri" w:cs="Calibri"/>
          <w:color w:val="000000"/>
          <w:szCs w:val="20"/>
        </w:rPr>
        <w:t>Marriage</w:t>
      </w:r>
      <w:proofErr w:type="gramEnd"/>
      <w:r w:rsidRPr="00F6004A">
        <w:rPr>
          <w:rFonts w:ascii="Calibri" w:hAnsi="Calibri" w:cs="Calibri"/>
          <w:color w:val="000000"/>
          <w:szCs w:val="20"/>
        </w:rPr>
        <w:t xml:space="preserve"> we will follow the necessary protocols. (Please see our Safeguarding </w:t>
      </w:r>
      <w:r w:rsidR="00CA061F">
        <w:rPr>
          <w:rFonts w:ascii="Calibri" w:hAnsi="Calibri" w:cs="Calibri"/>
          <w:color w:val="000000"/>
          <w:szCs w:val="20"/>
        </w:rPr>
        <w:t>and Child Protection p</w:t>
      </w:r>
      <w:r w:rsidRPr="00F6004A">
        <w:rPr>
          <w:rFonts w:ascii="Calibri" w:hAnsi="Calibri" w:cs="Calibri"/>
          <w:color w:val="000000"/>
          <w:szCs w:val="20"/>
        </w:rPr>
        <w:t xml:space="preserve">olicy for more information.) </w:t>
      </w:r>
    </w:p>
    <w:p w14:paraId="0D6D9784" w14:textId="0A063711" w:rsidR="00F6004A" w:rsidRPr="008E0839" w:rsidRDefault="00F6004A" w:rsidP="008E0839">
      <w:pPr>
        <w:ind w:left="142"/>
        <w:rPr>
          <w:rFonts w:ascii="Calibri" w:hAnsi="Calibri" w:cs="Calibri"/>
          <w:color w:val="000000"/>
          <w:szCs w:val="20"/>
        </w:rPr>
      </w:pPr>
      <w:r w:rsidRPr="00F6004A">
        <w:rPr>
          <w:rFonts w:ascii="Calibri" w:hAnsi="Calibri" w:cs="Calibri"/>
          <w:color w:val="000000"/>
          <w:szCs w:val="20"/>
        </w:rPr>
        <w:t xml:space="preserve">All term time absence for </w:t>
      </w:r>
      <w:r w:rsidR="008E0839">
        <w:rPr>
          <w:rFonts w:ascii="Calibri" w:hAnsi="Calibri" w:cs="Calibri"/>
          <w:color w:val="000000"/>
          <w:szCs w:val="20"/>
        </w:rPr>
        <w:t>C</w:t>
      </w:r>
      <w:r w:rsidRPr="00F6004A">
        <w:rPr>
          <w:rFonts w:ascii="Calibri" w:hAnsi="Calibri" w:cs="Calibri"/>
          <w:color w:val="000000"/>
          <w:szCs w:val="20"/>
        </w:rPr>
        <w:t xml:space="preserve">hildren in </w:t>
      </w:r>
      <w:r w:rsidR="008E0839">
        <w:rPr>
          <w:rFonts w:ascii="Calibri" w:hAnsi="Calibri" w:cs="Calibri"/>
          <w:color w:val="000000"/>
          <w:szCs w:val="20"/>
        </w:rPr>
        <w:t>C</w:t>
      </w:r>
      <w:r w:rsidRPr="00F6004A">
        <w:rPr>
          <w:rFonts w:ascii="Calibri" w:hAnsi="Calibri" w:cs="Calibri"/>
          <w:color w:val="000000"/>
          <w:szCs w:val="20"/>
        </w:rPr>
        <w:t>are should be discussed at the child’s Personal Education Plan (PEP) meeting in advance where possible and agreed with the Social Care and The HOPE Virtual School. This permission should be gained before school is approached for approval.  The school will contact the HOPE Virtual School in relation to any requests for term time absence for a child in care.</w:t>
      </w:r>
    </w:p>
    <w:p w14:paraId="43844684" w14:textId="4BCB95D1" w:rsidR="00115263" w:rsidRDefault="00073B8A" w:rsidP="009809C6">
      <w:pPr>
        <w:pStyle w:val="4Bulletedcopyblue"/>
        <w:numPr>
          <w:ilvl w:val="0"/>
          <w:numId w:val="0"/>
        </w:numPr>
        <w:ind w:left="170"/>
        <w:rPr>
          <w:rFonts w:ascii="Calibri" w:hAnsi="Calibri" w:cs="Calibri"/>
        </w:rPr>
      </w:pPr>
      <w:r>
        <w:rPr>
          <w:rFonts w:ascii="Calibri" w:hAnsi="Calibri" w:cs="Calibri"/>
        </w:rPr>
        <w:t>In attendance with DfE schools</w:t>
      </w:r>
      <w:r w:rsidR="008E0839">
        <w:rPr>
          <w:rFonts w:ascii="Calibri" w:hAnsi="Calibri" w:cs="Calibri"/>
        </w:rPr>
        <w:t>’</w:t>
      </w:r>
      <w:r>
        <w:rPr>
          <w:rFonts w:ascii="Calibri" w:hAnsi="Calibri" w:cs="Calibri"/>
        </w:rPr>
        <w:t xml:space="preserve"> attendance guidance, the</w:t>
      </w:r>
      <w:r w:rsidR="00385EFE">
        <w:rPr>
          <w:rFonts w:ascii="Calibri" w:hAnsi="Calibri" w:cs="Calibri"/>
        </w:rPr>
        <w:t xml:space="preserve">re are some circumstances where the child is unable to attend which will not be marked as absences. These are outlined in section 6. </w:t>
      </w:r>
      <w:r w:rsidR="00A84EFF">
        <w:rPr>
          <w:rFonts w:ascii="Calibri" w:hAnsi="Calibri" w:cs="Calibri"/>
        </w:rPr>
        <w:t xml:space="preserve"> </w:t>
      </w:r>
    </w:p>
    <w:p w14:paraId="7296B7C0" w14:textId="2DCD5048" w:rsidR="00CA4143" w:rsidRDefault="00CA4143" w:rsidP="009809C6">
      <w:pPr>
        <w:pStyle w:val="4Bulletedcopyblue"/>
        <w:numPr>
          <w:ilvl w:val="0"/>
          <w:numId w:val="0"/>
        </w:numPr>
        <w:ind w:left="170"/>
        <w:rPr>
          <w:rFonts w:ascii="Calibri" w:hAnsi="Calibri" w:cs="Calibri"/>
          <w:b/>
          <w:bCs/>
        </w:rPr>
      </w:pPr>
      <w:r>
        <w:rPr>
          <w:rFonts w:ascii="Calibri" w:hAnsi="Calibri" w:cs="Calibri"/>
          <w:b/>
          <w:bCs/>
        </w:rPr>
        <w:t>Suspensions</w:t>
      </w:r>
      <w:r w:rsidR="003F6D3D">
        <w:rPr>
          <w:rFonts w:ascii="Calibri" w:hAnsi="Calibri" w:cs="Calibri"/>
          <w:b/>
          <w:bCs/>
        </w:rPr>
        <w:t xml:space="preserve"> (</w:t>
      </w:r>
      <w:r w:rsidR="009E3F14">
        <w:rPr>
          <w:rFonts w:ascii="Calibri" w:hAnsi="Calibri" w:cs="Calibri"/>
          <w:b/>
          <w:bCs/>
        </w:rPr>
        <w:t xml:space="preserve">previously called </w:t>
      </w:r>
      <w:r w:rsidR="003F6D3D">
        <w:rPr>
          <w:rFonts w:ascii="Calibri" w:hAnsi="Calibri" w:cs="Calibri"/>
          <w:b/>
          <w:bCs/>
        </w:rPr>
        <w:t>fixed-term exclusions)</w:t>
      </w:r>
    </w:p>
    <w:p w14:paraId="531944FE" w14:textId="77777777" w:rsidR="00B56A43" w:rsidRDefault="00E95250" w:rsidP="009809C6">
      <w:pPr>
        <w:pStyle w:val="4Bulletedcopyblue"/>
        <w:numPr>
          <w:ilvl w:val="0"/>
          <w:numId w:val="0"/>
        </w:numPr>
        <w:ind w:left="170"/>
        <w:rPr>
          <w:rFonts w:ascii="Calibri" w:hAnsi="Calibri" w:cs="Calibri"/>
        </w:rPr>
      </w:pPr>
      <w:r>
        <w:rPr>
          <w:rFonts w:ascii="Calibri" w:hAnsi="Calibri" w:cs="Calibri"/>
        </w:rPr>
        <w:t>If the school decides to send a child home due to their behaviour, this will be recorded a</w:t>
      </w:r>
      <w:r w:rsidR="009E3F14">
        <w:rPr>
          <w:rFonts w:ascii="Calibri" w:hAnsi="Calibri" w:cs="Calibri"/>
        </w:rPr>
        <w:t>s a suspension, using code E on the register</w:t>
      </w:r>
      <w:r w:rsidR="003F6D3D">
        <w:rPr>
          <w:rFonts w:ascii="Calibri" w:hAnsi="Calibri" w:cs="Calibri"/>
        </w:rPr>
        <w:t xml:space="preserve">. </w:t>
      </w:r>
      <w:r w:rsidR="000623C5">
        <w:rPr>
          <w:rFonts w:ascii="Calibri" w:hAnsi="Calibri" w:cs="Calibri"/>
        </w:rPr>
        <w:t xml:space="preserve">The school will follow the </w:t>
      </w:r>
      <w:hyperlink r:id="rId24" w:history="1">
        <w:r w:rsidR="00895104">
          <w:rPr>
            <w:rStyle w:val="Hyperlink"/>
            <w:rFonts w:ascii="Calibri" w:hAnsi="Calibri" w:cs="Calibri"/>
          </w:rPr>
          <w:t>DfE Statutory Guidance on suspensions</w:t>
        </w:r>
      </w:hyperlink>
      <w:r w:rsidR="00B56A43">
        <w:rPr>
          <w:rFonts w:ascii="Calibri" w:hAnsi="Calibri" w:cs="Calibri"/>
        </w:rPr>
        <w:t xml:space="preserve">. </w:t>
      </w:r>
    </w:p>
    <w:p w14:paraId="2DA9EC75" w14:textId="71F5B202" w:rsidR="00B56A43" w:rsidRDefault="00B56A43" w:rsidP="009809C6">
      <w:pPr>
        <w:pStyle w:val="4Bulletedcopyblue"/>
        <w:numPr>
          <w:ilvl w:val="0"/>
          <w:numId w:val="0"/>
        </w:numPr>
        <w:ind w:left="170"/>
        <w:rPr>
          <w:rFonts w:ascii="Calibri" w:hAnsi="Calibri" w:cs="Calibri"/>
        </w:rPr>
      </w:pPr>
      <w:r>
        <w:rPr>
          <w:rFonts w:ascii="Calibri" w:hAnsi="Calibri" w:cs="Calibri"/>
        </w:rPr>
        <w:t xml:space="preserve">Any suspension </w:t>
      </w:r>
      <w:r>
        <w:rPr>
          <w:rFonts w:ascii="Calibri" w:hAnsi="Calibri" w:cs="Calibri"/>
          <w:b/>
          <w:bCs/>
        </w:rPr>
        <w:t>must</w:t>
      </w:r>
      <w:r>
        <w:rPr>
          <w:rFonts w:ascii="Calibri" w:hAnsi="Calibri" w:cs="Calibri"/>
        </w:rPr>
        <w:t xml:space="preserve"> be agreed by the </w:t>
      </w:r>
      <w:proofErr w:type="gramStart"/>
      <w:r>
        <w:rPr>
          <w:rFonts w:ascii="Calibri" w:hAnsi="Calibri" w:cs="Calibri"/>
        </w:rPr>
        <w:t>headteacher</w:t>
      </w:r>
      <w:proofErr w:type="gramEnd"/>
      <w:r>
        <w:rPr>
          <w:rFonts w:ascii="Calibri" w:hAnsi="Calibri" w:cs="Calibri"/>
        </w:rPr>
        <w:t xml:space="preserve"> and the school will notify the parent or carer in writing. </w:t>
      </w:r>
      <w:r w:rsidR="00D34CA6">
        <w:rPr>
          <w:rFonts w:ascii="Calibri" w:hAnsi="Calibri" w:cs="Calibri"/>
        </w:rPr>
        <w:t xml:space="preserve">If the </w:t>
      </w:r>
      <w:r w:rsidR="0067590F">
        <w:rPr>
          <w:rFonts w:ascii="Calibri" w:hAnsi="Calibri" w:cs="Calibri"/>
        </w:rPr>
        <w:t>pupil</w:t>
      </w:r>
      <w:r w:rsidR="00D34CA6">
        <w:rPr>
          <w:rFonts w:ascii="Calibri" w:hAnsi="Calibri" w:cs="Calibri"/>
        </w:rPr>
        <w:t xml:space="preserve"> is a Child in Care, the school will notify the child’s carer, social </w:t>
      </w:r>
      <w:proofErr w:type="gramStart"/>
      <w:r w:rsidR="00D34CA6">
        <w:rPr>
          <w:rFonts w:ascii="Calibri" w:hAnsi="Calibri" w:cs="Calibri"/>
        </w:rPr>
        <w:t>worker</w:t>
      </w:r>
      <w:proofErr w:type="gramEnd"/>
      <w:r w:rsidR="00D34CA6">
        <w:rPr>
          <w:rFonts w:ascii="Calibri" w:hAnsi="Calibri" w:cs="Calibri"/>
        </w:rPr>
        <w:t xml:space="preserve"> and the </w:t>
      </w:r>
      <w:r w:rsidR="00D210D7">
        <w:rPr>
          <w:rFonts w:ascii="Calibri" w:hAnsi="Calibri" w:cs="Calibri"/>
        </w:rPr>
        <w:t>HOPE</w:t>
      </w:r>
      <w:r w:rsidR="00D34CA6">
        <w:rPr>
          <w:rFonts w:ascii="Calibri" w:hAnsi="Calibri" w:cs="Calibri"/>
        </w:rPr>
        <w:t xml:space="preserve"> Virtual School</w:t>
      </w:r>
      <w:r w:rsidR="00A6085B">
        <w:rPr>
          <w:rFonts w:ascii="Calibri" w:hAnsi="Calibri" w:cs="Calibri"/>
        </w:rPr>
        <w:t xml:space="preserve">. Where a </w:t>
      </w:r>
      <w:r w:rsidR="0067590F">
        <w:rPr>
          <w:rFonts w:ascii="Calibri" w:hAnsi="Calibri" w:cs="Calibri"/>
        </w:rPr>
        <w:t>pupil</w:t>
      </w:r>
      <w:r w:rsidR="00A6085B">
        <w:rPr>
          <w:rFonts w:ascii="Calibri" w:hAnsi="Calibri" w:cs="Calibri"/>
        </w:rPr>
        <w:t xml:space="preserve"> is open to Children’s Social Care for any reason, the school will also inform their allocated social worker. </w:t>
      </w:r>
    </w:p>
    <w:p w14:paraId="4DC465E8" w14:textId="27979F44" w:rsidR="001A1B32" w:rsidRPr="00B56A43" w:rsidRDefault="001A1B32" w:rsidP="009809C6">
      <w:pPr>
        <w:pStyle w:val="4Bulletedcopyblue"/>
        <w:numPr>
          <w:ilvl w:val="0"/>
          <w:numId w:val="0"/>
        </w:numPr>
        <w:ind w:left="170"/>
        <w:rPr>
          <w:rFonts w:ascii="Calibri" w:hAnsi="Calibri" w:cs="Calibri"/>
        </w:rPr>
      </w:pPr>
      <w:r>
        <w:rPr>
          <w:rFonts w:ascii="Calibri" w:hAnsi="Calibri" w:cs="Calibri"/>
        </w:rPr>
        <w:t xml:space="preserve">The </w:t>
      </w:r>
      <w:r w:rsidR="0067590F">
        <w:rPr>
          <w:rFonts w:ascii="Calibri" w:hAnsi="Calibri" w:cs="Calibri"/>
        </w:rPr>
        <w:t>pupil</w:t>
      </w:r>
      <w:r>
        <w:rPr>
          <w:rFonts w:ascii="Calibri" w:hAnsi="Calibri" w:cs="Calibri"/>
        </w:rPr>
        <w:t xml:space="preserve"> must be collected from the school office by the parent or carer, or </w:t>
      </w:r>
      <w:r w:rsidR="00C07C7A">
        <w:rPr>
          <w:rFonts w:ascii="Calibri" w:hAnsi="Calibri" w:cs="Calibri"/>
        </w:rPr>
        <w:t xml:space="preserve">another authorised adult and signed out. No </w:t>
      </w:r>
      <w:r w:rsidR="0067590F">
        <w:rPr>
          <w:rFonts w:ascii="Calibri" w:hAnsi="Calibri" w:cs="Calibri"/>
        </w:rPr>
        <w:t>pupil</w:t>
      </w:r>
      <w:r w:rsidR="00C07C7A">
        <w:rPr>
          <w:rFonts w:ascii="Calibri" w:hAnsi="Calibri" w:cs="Calibri"/>
        </w:rPr>
        <w:t xml:space="preserve"> will be allowed to leave the school site without parental confirmation. </w:t>
      </w:r>
    </w:p>
    <w:p w14:paraId="1E43B945" w14:textId="23461827" w:rsidR="00CA4143" w:rsidRDefault="00CA4143" w:rsidP="009809C6">
      <w:pPr>
        <w:pStyle w:val="4Bulletedcopyblue"/>
        <w:numPr>
          <w:ilvl w:val="0"/>
          <w:numId w:val="0"/>
        </w:numPr>
        <w:ind w:left="170"/>
        <w:rPr>
          <w:rFonts w:ascii="Calibri" w:hAnsi="Calibri" w:cs="Calibri"/>
        </w:rPr>
      </w:pPr>
      <w:r w:rsidRPr="00CA4143">
        <w:rPr>
          <w:rFonts w:ascii="Calibri" w:hAnsi="Calibri" w:cs="Calibri"/>
        </w:rPr>
        <w:t xml:space="preserve">For more information, please refer to the Behaviour, Belonging and Engagement policy. </w:t>
      </w:r>
    </w:p>
    <w:p w14:paraId="5EC59880" w14:textId="5919B12C" w:rsidR="00357C35" w:rsidRDefault="00357C35" w:rsidP="009809C6">
      <w:pPr>
        <w:pStyle w:val="4Bulletedcopyblue"/>
        <w:numPr>
          <w:ilvl w:val="0"/>
          <w:numId w:val="0"/>
        </w:numPr>
        <w:ind w:left="170"/>
        <w:rPr>
          <w:rFonts w:ascii="Calibri" w:hAnsi="Calibri" w:cs="Calibri"/>
          <w:b/>
          <w:bCs/>
        </w:rPr>
      </w:pPr>
      <w:r>
        <w:rPr>
          <w:rFonts w:ascii="Calibri" w:hAnsi="Calibri" w:cs="Calibri"/>
          <w:b/>
          <w:bCs/>
        </w:rPr>
        <w:lastRenderedPageBreak/>
        <w:t>Temporary Education Arrangements</w:t>
      </w:r>
    </w:p>
    <w:p w14:paraId="50BC4951" w14:textId="03E9F080" w:rsidR="00FC52A3" w:rsidRPr="00FC52A3" w:rsidRDefault="0067590F" w:rsidP="00FC52A3">
      <w:pPr>
        <w:pStyle w:val="4Bulletedcopyblue"/>
        <w:numPr>
          <w:ilvl w:val="0"/>
          <w:numId w:val="0"/>
        </w:numPr>
        <w:ind w:left="170"/>
        <w:rPr>
          <w:rFonts w:ascii="Calibri" w:hAnsi="Calibri" w:cs="Calibri"/>
          <w:lang w:val="en-GB"/>
        </w:rPr>
      </w:pPr>
      <w:r>
        <w:rPr>
          <w:rFonts w:ascii="Calibri" w:hAnsi="Calibri" w:cs="Calibri"/>
          <w:lang w:val="en-GB"/>
        </w:rPr>
        <w:t>Pupil</w:t>
      </w:r>
      <w:r w:rsidR="002C071A">
        <w:rPr>
          <w:rFonts w:ascii="Calibri" w:hAnsi="Calibri" w:cs="Calibri"/>
          <w:lang w:val="en-GB"/>
        </w:rPr>
        <w:t>s</w:t>
      </w:r>
      <w:r w:rsidR="00FC52A3" w:rsidRPr="00FC52A3">
        <w:rPr>
          <w:rFonts w:ascii="Calibri" w:hAnsi="Calibri" w:cs="Calibri"/>
          <w:lang w:val="en-GB"/>
        </w:rPr>
        <w:t xml:space="preserve"> are entitled to a full-time education, suitable to their age, ability and aptitude, and any special educational needs or disabilities that they may have. </w:t>
      </w:r>
    </w:p>
    <w:p w14:paraId="50B8CC5E" w14:textId="08E36B1E" w:rsidR="00357C35" w:rsidRPr="00FC52A3" w:rsidRDefault="00FC52A3" w:rsidP="009809C6">
      <w:pPr>
        <w:pStyle w:val="4Bulletedcopyblue"/>
        <w:numPr>
          <w:ilvl w:val="0"/>
          <w:numId w:val="0"/>
        </w:numPr>
        <w:ind w:left="170"/>
        <w:rPr>
          <w:rFonts w:ascii="Calibri" w:hAnsi="Calibri" w:cs="Calibri"/>
          <w:lang w:val="en-GB"/>
        </w:rPr>
      </w:pPr>
      <w:r w:rsidRPr="00FC52A3">
        <w:rPr>
          <w:rFonts w:ascii="Calibri" w:hAnsi="Calibri" w:cs="Calibri"/>
          <w:lang w:val="en-GB"/>
        </w:rPr>
        <w:t xml:space="preserve">If, for any reason, one of our schools is unable to provide a </w:t>
      </w:r>
      <w:r w:rsidR="0067590F">
        <w:rPr>
          <w:rFonts w:ascii="Calibri" w:hAnsi="Calibri" w:cs="Calibri"/>
          <w:lang w:val="en-GB"/>
        </w:rPr>
        <w:t>pupil</w:t>
      </w:r>
      <w:r w:rsidRPr="00FC52A3">
        <w:rPr>
          <w:rFonts w:ascii="Calibri" w:hAnsi="Calibri" w:cs="Calibri"/>
          <w:lang w:val="en-GB"/>
        </w:rPr>
        <w:t xml:space="preserve"> with a full-time education due to the </w:t>
      </w:r>
      <w:r w:rsidR="0067590F">
        <w:rPr>
          <w:rFonts w:ascii="Calibri" w:hAnsi="Calibri" w:cs="Calibri"/>
          <w:lang w:val="en-GB"/>
        </w:rPr>
        <w:t>pupil</w:t>
      </w:r>
      <w:r w:rsidR="002C071A">
        <w:rPr>
          <w:rFonts w:ascii="Calibri" w:hAnsi="Calibri" w:cs="Calibri"/>
          <w:lang w:val="en-GB"/>
        </w:rPr>
        <w:t>’s</w:t>
      </w:r>
      <w:r w:rsidRPr="00FC52A3">
        <w:rPr>
          <w:rFonts w:ascii="Calibri" w:hAnsi="Calibri" w:cs="Calibri"/>
          <w:lang w:val="en-GB"/>
        </w:rPr>
        <w:t xml:space="preserve"> needs, we will work with the </w:t>
      </w:r>
      <w:r w:rsidR="0067590F">
        <w:rPr>
          <w:rFonts w:ascii="Calibri" w:hAnsi="Calibri" w:cs="Calibri"/>
          <w:lang w:val="en-GB"/>
        </w:rPr>
        <w:t>pupil</w:t>
      </w:r>
      <w:r w:rsidRPr="00FC52A3">
        <w:rPr>
          <w:rFonts w:ascii="Calibri" w:hAnsi="Calibri" w:cs="Calibri"/>
          <w:lang w:val="en-GB"/>
        </w:rPr>
        <w:t xml:space="preserve">, </w:t>
      </w:r>
      <w:r w:rsidR="002C071A">
        <w:rPr>
          <w:rFonts w:ascii="Calibri" w:hAnsi="Calibri" w:cs="Calibri"/>
          <w:lang w:val="en-GB"/>
        </w:rPr>
        <w:t xml:space="preserve">their </w:t>
      </w:r>
      <w:r w:rsidRPr="00FC52A3">
        <w:rPr>
          <w:rFonts w:ascii="Calibri" w:hAnsi="Calibri" w:cs="Calibri"/>
          <w:lang w:val="en-GB"/>
        </w:rPr>
        <w:t>parent</w:t>
      </w:r>
      <w:r w:rsidR="002C071A">
        <w:rPr>
          <w:rFonts w:ascii="Calibri" w:hAnsi="Calibri" w:cs="Calibri"/>
          <w:lang w:val="en-GB"/>
        </w:rPr>
        <w:t>s or</w:t>
      </w:r>
      <w:r w:rsidRPr="00FC52A3">
        <w:rPr>
          <w:rFonts w:ascii="Calibri" w:hAnsi="Calibri" w:cs="Calibri"/>
          <w:lang w:val="en-GB"/>
        </w:rPr>
        <w:t xml:space="preserve"> carer</w:t>
      </w:r>
      <w:r w:rsidR="002C071A">
        <w:rPr>
          <w:rFonts w:ascii="Calibri" w:hAnsi="Calibri" w:cs="Calibri"/>
          <w:lang w:val="en-GB"/>
        </w:rPr>
        <w:t xml:space="preserve">s </w:t>
      </w:r>
      <w:r w:rsidRPr="00FC52A3">
        <w:rPr>
          <w:rFonts w:ascii="Calibri" w:hAnsi="Calibri" w:cs="Calibri"/>
          <w:lang w:val="en-GB"/>
        </w:rPr>
        <w:t>and other agencies where appropriate, to come to a mutually convenient arrangement. Any reduced timetables will be for the shortest amount of time possible and regularly reviewed whilst arrangements are made to support the pupil’s return to full-time provision as soon as possible.</w:t>
      </w:r>
      <w:r w:rsidR="00A20D74">
        <w:rPr>
          <w:rFonts w:ascii="Calibri" w:hAnsi="Calibri" w:cs="Calibri"/>
          <w:lang w:val="en-GB"/>
        </w:rPr>
        <w:t xml:space="preserve"> The arrangements will be recorded on a document called a Temporary Education Arrangement (TEA), which must contain the review dates and be signed </w:t>
      </w:r>
      <w:r w:rsidR="00C726C3">
        <w:rPr>
          <w:rFonts w:ascii="Calibri" w:hAnsi="Calibri" w:cs="Calibri"/>
          <w:lang w:val="en-GB"/>
        </w:rPr>
        <w:t xml:space="preserve">by the headteacher. </w:t>
      </w:r>
    </w:p>
    <w:p w14:paraId="5E5555F9" w14:textId="0ABD1A0E" w:rsidR="00260BD6" w:rsidRDefault="00260BD6" w:rsidP="000801AF">
      <w:pPr>
        <w:pStyle w:val="Subhead2"/>
        <w:ind w:firstLine="170"/>
        <w:rPr>
          <w:rFonts w:ascii="Calibri" w:hAnsi="Calibri" w:cs="Calibri"/>
          <w:color w:val="auto"/>
        </w:rPr>
      </w:pPr>
      <w:r>
        <w:rPr>
          <w:rFonts w:ascii="Calibri" w:hAnsi="Calibri" w:cs="Calibri"/>
          <w:color w:val="auto"/>
        </w:rPr>
        <w:t>4.2 Unauthorised absence</w:t>
      </w:r>
    </w:p>
    <w:p w14:paraId="41888F3B" w14:textId="6FB28F05" w:rsidR="00962E41" w:rsidRPr="00962E41" w:rsidRDefault="00962E41" w:rsidP="00A8552C">
      <w:pPr>
        <w:ind w:firstLine="170"/>
        <w:rPr>
          <w:rFonts w:ascii="Calibri" w:hAnsi="Calibri" w:cs="Calibri"/>
          <w:color w:val="000000"/>
          <w:szCs w:val="20"/>
        </w:rPr>
      </w:pPr>
      <w:r w:rsidRPr="00962E41">
        <w:rPr>
          <w:rFonts w:ascii="Calibri" w:hAnsi="Calibri" w:cs="Calibri"/>
          <w:color w:val="000000"/>
          <w:szCs w:val="20"/>
        </w:rPr>
        <w:t>Unauthorised absence is where a school is not satisfied with the reasons given for the absence. </w:t>
      </w:r>
    </w:p>
    <w:p w14:paraId="1E1E84BB" w14:textId="35B831CA" w:rsidR="00962E41" w:rsidRPr="00962E41" w:rsidRDefault="00962E41" w:rsidP="00A8552C">
      <w:pPr>
        <w:ind w:left="170"/>
        <w:rPr>
          <w:rFonts w:ascii="Calibri" w:hAnsi="Calibri" w:cs="Calibri"/>
          <w:color w:val="000000"/>
          <w:szCs w:val="20"/>
        </w:rPr>
      </w:pPr>
      <w:r w:rsidRPr="00962E41">
        <w:rPr>
          <w:rFonts w:ascii="Calibri" w:hAnsi="Calibri" w:cs="Calibri"/>
          <w:color w:val="000000"/>
          <w:szCs w:val="20"/>
        </w:rPr>
        <w:t xml:space="preserve">Absence will be </w:t>
      </w:r>
      <w:proofErr w:type="spellStart"/>
      <w:r w:rsidRPr="00962E41">
        <w:rPr>
          <w:rFonts w:ascii="Calibri" w:hAnsi="Calibri" w:cs="Calibri"/>
          <w:color w:val="000000"/>
          <w:szCs w:val="20"/>
          <w:u w:val="single"/>
        </w:rPr>
        <w:t>unauthorised</w:t>
      </w:r>
      <w:proofErr w:type="spellEnd"/>
      <w:r w:rsidRPr="00962E41">
        <w:rPr>
          <w:rFonts w:ascii="Calibri" w:hAnsi="Calibri" w:cs="Calibri"/>
          <w:color w:val="000000"/>
          <w:szCs w:val="20"/>
        </w:rPr>
        <w:t xml:space="preserve"> if a pupil is absent from school without the permission of the school. Whilst parents can provide explanations for absences, it is the school’s decision whether to </w:t>
      </w:r>
      <w:proofErr w:type="spellStart"/>
      <w:r w:rsidRPr="00962E41">
        <w:rPr>
          <w:rFonts w:ascii="Calibri" w:hAnsi="Calibri" w:cs="Calibri"/>
          <w:color w:val="000000"/>
          <w:szCs w:val="20"/>
        </w:rPr>
        <w:t>authorise</w:t>
      </w:r>
      <w:proofErr w:type="spellEnd"/>
      <w:r w:rsidRPr="00962E41">
        <w:rPr>
          <w:rFonts w:ascii="Calibri" w:hAnsi="Calibri" w:cs="Calibri"/>
          <w:color w:val="000000"/>
          <w:szCs w:val="20"/>
        </w:rPr>
        <w:t xml:space="preserve"> the absence or not.  </w:t>
      </w:r>
    </w:p>
    <w:p w14:paraId="13D6AA44" w14:textId="77777777" w:rsidR="00962E41" w:rsidRPr="00962E41" w:rsidRDefault="00962E41" w:rsidP="00962E41">
      <w:pPr>
        <w:ind w:firstLine="170"/>
        <w:rPr>
          <w:rFonts w:ascii="Calibri" w:hAnsi="Calibri" w:cs="Calibri"/>
          <w:color w:val="000000"/>
          <w:szCs w:val="20"/>
        </w:rPr>
      </w:pPr>
      <w:r w:rsidRPr="00962E41">
        <w:rPr>
          <w:rFonts w:ascii="Calibri" w:hAnsi="Calibri" w:cs="Calibri"/>
          <w:color w:val="000000"/>
          <w:szCs w:val="20"/>
        </w:rPr>
        <w:t>Unauthorised absence includes: </w:t>
      </w:r>
    </w:p>
    <w:p w14:paraId="2D4EAC40" w14:textId="77777777" w:rsidR="00962E41" w:rsidRPr="00962E41" w:rsidRDefault="00962E41" w:rsidP="00962E41">
      <w:pPr>
        <w:numPr>
          <w:ilvl w:val="0"/>
          <w:numId w:val="27"/>
        </w:numPr>
        <w:spacing w:after="0"/>
        <w:rPr>
          <w:rFonts w:ascii="Calibri" w:hAnsi="Calibri" w:cs="Calibri"/>
          <w:color w:val="000000"/>
          <w:szCs w:val="20"/>
        </w:rPr>
      </w:pPr>
      <w:r w:rsidRPr="00962E41">
        <w:rPr>
          <w:rFonts w:ascii="Calibri" w:hAnsi="Calibri" w:cs="Calibri"/>
          <w:color w:val="000000"/>
          <w:szCs w:val="20"/>
        </w:rPr>
        <w:t>Absences which have never been properly explained </w:t>
      </w:r>
    </w:p>
    <w:p w14:paraId="3E32D9E8" w14:textId="77777777" w:rsidR="00962E41" w:rsidRPr="00962E41" w:rsidRDefault="00962E41" w:rsidP="00962E41">
      <w:pPr>
        <w:numPr>
          <w:ilvl w:val="0"/>
          <w:numId w:val="27"/>
        </w:numPr>
        <w:spacing w:after="0"/>
        <w:rPr>
          <w:rFonts w:ascii="Calibri" w:hAnsi="Calibri" w:cs="Calibri"/>
          <w:color w:val="000000"/>
          <w:szCs w:val="20"/>
        </w:rPr>
      </w:pPr>
      <w:r w:rsidRPr="00962E41">
        <w:rPr>
          <w:rFonts w:ascii="Calibri" w:hAnsi="Calibri" w:cs="Calibri"/>
          <w:color w:val="000000"/>
          <w:szCs w:val="20"/>
        </w:rPr>
        <w:t xml:space="preserve">Pupils who arrive at school too late to get a </w:t>
      </w:r>
      <w:proofErr w:type="gramStart"/>
      <w:r w:rsidRPr="00962E41">
        <w:rPr>
          <w:rFonts w:ascii="Calibri" w:hAnsi="Calibri" w:cs="Calibri"/>
          <w:color w:val="000000"/>
          <w:szCs w:val="20"/>
        </w:rPr>
        <w:t>mark</w:t>
      </w:r>
      <w:proofErr w:type="gramEnd"/>
      <w:r w:rsidRPr="00962E41">
        <w:rPr>
          <w:rFonts w:ascii="Calibri" w:hAnsi="Calibri" w:cs="Calibri"/>
          <w:color w:val="000000"/>
          <w:szCs w:val="20"/>
        </w:rPr>
        <w:t> </w:t>
      </w:r>
    </w:p>
    <w:p w14:paraId="3FDE7E23" w14:textId="77777777" w:rsidR="00962E41" w:rsidRPr="00962E41" w:rsidRDefault="00962E41" w:rsidP="00962E41">
      <w:pPr>
        <w:numPr>
          <w:ilvl w:val="0"/>
          <w:numId w:val="28"/>
        </w:numPr>
        <w:spacing w:after="0"/>
        <w:rPr>
          <w:rFonts w:ascii="Calibri" w:hAnsi="Calibri" w:cs="Calibri"/>
          <w:color w:val="000000"/>
          <w:szCs w:val="20"/>
        </w:rPr>
      </w:pPr>
      <w:r w:rsidRPr="00962E41">
        <w:rPr>
          <w:rFonts w:ascii="Calibri" w:hAnsi="Calibri" w:cs="Calibri"/>
          <w:color w:val="000000"/>
          <w:szCs w:val="20"/>
        </w:rPr>
        <w:t>Shopping </w:t>
      </w:r>
    </w:p>
    <w:p w14:paraId="5599CAEC" w14:textId="77777777" w:rsidR="00962E41" w:rsidRPr="00962E41" w:rsidRDefault="00962E41" w:rsidP="00962E41">
      <w:pPr>
        <w:numPr>
          <w:ilvl w:val="0"/>
          <w:numId w:val="28"/>
        </w:numPr>
        <w:spacing w:after="0"/>
        <w:rPr>
          <w:rFonts w:ascii="Calibri" w:hAnsi="Calibri" w:cs="Calibri"/>
          <w:color w:val="000000"/>
          <w:szCs w:val="20"/>
        </w:rPr>
      </w:pPr>
      <w:r w:rsidRPr="00962E41">
        <w:rPr>
          <w:rFonts w:ascii="Calibri" w:hAnsi="Calibri" w:cs="Calibri"/>
          <w:color w:val="000000"/>
          <w:szCs w:val="20"/>
        </w:rPr>
        <w:t>Birthdays </w:t>
      </w:r>
    </w:p>
    <w:p w14:paraId="080AA125" w14:textId="77777777" w:rsidR="00962E41" w:rsidRPr="00962E41" w:rsidRDefault="00962E41" w:rsidP="00962E41">
      <w:pPr>
        <w:numPr>
          <w:ilvl w:val="0"/>
          <w:numId w:val="28"/>
        </w:numPr>
        <w:spacing w:after="0"/>
        <w:rPr>
          <w:rFonts w:ascii="Calibri" w:hAnsi="Calibri" w:cs="Calibri"/>
          <w:color w:val="000000"/>
          <w:szCs w:val="20"/>
        </w:rPr>
      </w:pPr>
      <w:r w:rsidRPr="00962E41">
        <w:rPr>
          <w:rFonts w:ascii="Calibri" w:hAnsi="Calibri" w:cs="Calibri"/>
          <w:color w:val="000000"/>
          <w:szCs w:val="20"/>
        </w:rPr>
        <w:t xml:space="preserve">Waiting at home for a washing machine to be mended, or a parcel to be </w:t>
      </w:r>
      <w:proofErr w:type="gramStart"/>
      <w:r w:rsidRPr="00962E41">
        <w:rPr>
          <w:rFonts w:ascii="Calibri" w:hAnsi="Calibri" w:cs="Calibri"/>
          <w:color w:val="000000"/>
          <w:szCs w:val="20"/>
        </w:rPr>
        <w:t>delivered</w:t>
      </w:r>
      <w:proofErr w:type="gramEnd"/>
      <w:r w:rsidRPr="00962E41">
        <w:rPr>
          <w:rFonts w:ascii="Calibri" w:hAnsi="Calibri" w:cs="Calibri"/>
          <w:color w:val="000000"/>
          <w:szCs w:val="20"/>
        </w:rPr>
        <w:t> </w:t>
      </w:r>
    </w:p>
    <w:p w14:paraId="1AD4C104" w14:textId="77777777" w:rsidR="00962E41" w:rsidRPr="00962E41" w:rsidRDefault="00962E41" w:rsidP="00962E41">
      <w:pPr>
        <w:numPr>
          <w:ilvl w:val="0"/>
          <w:numId w:val="28"/>
        </w:numPr>
        <w:spacing w:after="0"/>
        <w:rPr>
          <w:rFonts w:ascii="Calibri" w:hAnsi="Calibri" w:cs="Calibri"/>
          <w:color w:val="000000"/>
          <w:szCs w:val="20"/>
        </w:rPr>
      </w:pPr>
      <w:r w:rsidRPr="00962E41">
        <w:rPr>
          <w:rFonts w:ascii="Calibri" w:hAnsi="Calibri" w:cs="Calibri"/>
          <w:color w:val="000000"/>
          <w:szCs w:val="20"/>
        </w:rPr>
        <w:t>Day trips </w:t>
      </w:r>
    </w:p>
    <w:p w14:paraId="6EFD6F3F" w14:textId="77777777" w:rsidR="00962E41" w:rsidRPr="00962E41" w:rsidRDefault="00962E41" w:rsidP="00962E41">
      <w:pPr>
        <w:numPr>
          <w:ilvl w:val="0"/>
          <w:numId w:val="28"/>
        </w:numPr>
        <w:spacing w:after="0"/>
        <w:rPr>
          <w:rFonts w:ascii="Calibri" w:hAnsi="Calibri" w:cs="Calibri"/>
          <w:color w:val="000000"/>
          <w:szCs w:val="20"/>
        </w:rPr>
      </w:pPr>
      <w:r w:rsidRPr="00962E41">
        <w:rPr>
          <w:rFonts w:ascii="Calibri" w:hAnsi="Calibri" w:cs="Calibri"/>
          <w:color w:val="000000"/>
          <w:szCs w:val="20"/>
        </w:rPr>
        <w:t>Long weekends and holidays in term time (unless very exceptional circumstances are agreed in writing, in advance by the school) </w:t>
      </w:r>
    </w:p>
    <w:p w14:paraId="0BA1B7F4" w14:textId="77777777" w:rsidR="00962E41" w:rsidRPr="00962E41" w:rsidRDefault="00962E41" w:rsidP="00962E41">
      <w:pPr>
        <w:numPr>
          <w:ilvl w:val="0"/>
          <w:numId w:val="29"/>
        </w:numPr>
        <w:spacing w:after="0"/>
        <w:rPr>
          <w:rFonts w:ascii="Calibri" w:hAnsi="Calibri" w:cs="Calibri"/>
          <w:color w:val="000000"/>
          <w:szCs w:val="20"/>
        </w:rPr>
      </w:pPr>
      <w:r w:rsidRPr="00962E41">
        <w:rPr>
          <w:rFonts w:ascii="Calibri" w:hAnsi="Calibri" w:cs="Calibri"/>
          <w:color w:val="000000"/>
          <w:szCs w:val="20"/>
        </w:rPr>
        <w:t xml:space="preserve">In the case of term time leave - if a pupil is kept away from school longer than was agreed, the additional absence is </w:t>
      </w:r>
      <w:proofErr w:type="spellStart"/>
      <w:proofErr w:type="gramStart"/>
      <w:r w:rsidRPr="00962E41">
        <w:rPr>
          <w:rFonts w:ascii="Calibri" w:hAnsi="Calibri" w:cs="Calibri"/>
          <w:color w:val="000000"/>
          <w:szCs w:val="20"/>
        </w:rPr>
        <w:t>unauthorised</w:t>
      </w:r>
      <w:proofErr w:type="spellEnd"/>
      <w:proofErr w:type="gramEnd"/>
      <w:r w:rsidRPr="00962E41">
        <w:rPr>
          <w:rFonts w:ascii="Calibri" w:hAnsi="Calibri" w:cs="Calibri"/>
          <w:color w:val="000000"/>
          <w:szCs w:val="20"/>
        </w:rPr>
        <w:t> </w:t>
      </w:r>
    </w:p>
    <w:p w14:paraId="561ACD0D" w14:textId="77777777" w:rsidR="00962E41" w:rsidRPr="00962E41" w:rsidRDefault="00962E41" w:rsidP="00962E41">
      <w:pPr>
        <w:ind w:left="720"/>
        <w:rPr>
          <w:rFonts w:ascii="Calibri" w:hAnsi="Calibri" w:cs="Calibri"/>
          <w:color w:val="000000"/>
          <w:szCs w:val="20"/>
        </w:rPr>
      </w:pPr>
    </w:p>
    <w:p w14:paraId="22E2E098" w14:textId="5D395B84" w:rsidR="00962E41" w:rsidRPr="00962E41" w:rsidRDefault="00962E41" w:rsidP="00A8552C">
      <w:pPr>
        <w:pStyle w:val="1bodycopy10pt"/>
        <w:ind w:firstLine="170"/>
        <w:rPr>
          <w:sz w:val="18"/>
          <w:szCs w:val="22"/>
        </w:rPr>
      </w:pPr>
      <w:r w:rsidRPr="00962E41">
        <w:rPr>
          <w:rFonts w:ascii="Calibri" w:hAnsi="Calibri" w:cs="Calibri"/>
          <w:color w:val="000000"/>
          <w:szCs w:val="20"/>
        </w:rPr>
        <w:t>Unauthorised absences may result in Legal Sanctions, usually Penalty Notices or Prosecutions.</w:t>
      </w:r>
      <w:r w:rsidRPr="00962E41">
        <w:rPr>
          <w:rFonts w:ascii="Calibri" w:hAnsi="Calibri" w:cs="Calibri"/>
          <w:b/>
          <w:bCs/>
          <w:color w:val="000000"/>
          <w:szCs w:val="20"/>
        </w:rPr>
        <w:t> </w:t>
      </w:r>
      <w:r w:rsidRPr="00962E41">
        <w:rPr>
          <w:rFonts w:ascii="Calibri" w:hAnsi="Calibri" w:cs="Calibri"/>
          <w:color w:val="000000"/>
          <w:szCs w:val="20"/>
        </w:rPr>
        <w:t> </w:t>
      </w:r>
    </w:p>
    <w:p w14:paraId="297DE453" w14:textId="0FE85018" w:rsidR="00A330FA" w:rsidRDefault="00260B55" w:rsidP="000801AF">
      <w:pPr>
        <w:pStyle w:val="Subhead2"/>
        <w:ind w:firstLine="170"/>
        <w:rPr>
          <w:rFonts w:ascii="Calibri" w:hAnsi="Calibri" w:cs="Calibri"/>
          <w:color w:val="auto"/>
        </w:rPr>
      </w:pPr>
      <w:r>
        <w:rPr>
          <w:rFonts w:ascii="Calibri" w:hAnsi="Calibri" w:cs="Calibri"/>
          <w:color w:val="auto"/>
        </w:rPr>
        <w:t>4</w:t>
      </w:r>
      <w:r w:rsidR="00A330FA" w:rsidRPr="00EE4807">
        <w:rPr>
          <w:rFonts w:ascii="Calibri" w:hAnsi="Calibri" w:cs="Calibri"/>
          <w:color w:val="auto"/>
        </w:rPr>
        <w:t>.</w:t>
      </w:r>
      <w:r w:rsidR="00260BD6">
        <w:rPr>
          <w:rFonts w:ascii="Calibri" w:hAnsi="Calibri" w:cs="Calibri"/>
          <w:color w:val="auto"/>
        </w:rPr>
        <w:t>3</w:t>
      </w:r>
      <w:r w:rsidR="00A330FA" w:rsidRPr="00EE4807">
        <w:rPr>
          <w:rFonts w:ascii="Calibri" w:hAnsi="Calibri" w:cs="Calibri"/>
          <w:color w:val="auto"/>
        </w:rPr>
        <w:t xml:space="preserve"> Legal sanctions </w:t>
      </w:r>
    </w:p>
    <w:p w14:paraId="2EB28849" w14:textId="5F63F1D3" w:rsidR="00942595" w:rsidRPr="00942595" w:rsidRDefault="00942595" w:rsidP="00942595">
      <w:pPr>
        <w:pStyle w:val="1bodycopy10pt"/>
        <w:ind w:left="170"/>
        <w:rPr>
          <w:rFonts w:asciiTheme="minorHAnsi" w:hAnsiTheme="minorHAnsi" w:cstheme="minorHAnsi"/>
          <w:lang w:val="en-GB"/>
        </w:rPr>
      </w:pPr>
      <w:r w:rsidRPr="00942595">
        <w:rPr>
          <w:rFonts w:asciiTheme="minorHAnsi" w:hAnsiTheme="minorHAnsi" w:cstheme="minorHAnsi"/>
          <w:lang w:val="en-GB"/>
        </w:rPr>
        <w:t>Parents</w:t>
      </w:r>
      <w:r>
        <w:rPr>
          <w:rFonts w:asciiTheme="minorHAnsi" w:hAnsiTheme="minorHAnsi" w:cstheme="minorHAnsi"/>
          <w:lang w:val="en-GB"/>
        </w:rPr>
        <w:t xml:space="preserve"> and </w:t>
      </w:r>
      <w:r w:rsidRPr="00942595">
        <w:rPr>
          <w:rFonts w:asciiTheme="minorHAnsi" w:hAnsiTheme="minorHAnsi" w:cstheme="minorHAnsi"/>
          <w:lang w:val="en-GB"/>
        </w:rPr>
        <w:t xml:space="preserve">carers have a legal responsibility to ensure that their child attends school on a regular basis. It is a criminal offence under Section 444 of the Education Act 1996 to fail to secure regular attendance of a registered pupil at the school. This applies to both resident and non-resident parents who may both be subject to legal sanctions if their child fails to attend school regularly. It also applies to others who may not be the parent but may have day to day care of the child. </w:t>
      </w:r>
    </w:p>
    <w:p w14:paraId="6B91E21E" w14:textId="77777777" w:rsidR="00942595" w:rsidRPr="00942595" w:rsidRDefault="00942595" w:rsidP="00CB7B60">
      <w:pPr>
        <w:pStyle w:val="1bodycopy10pt"/>
        <w:ind w:left="170"/>
        <w:rPr>
          <w:rFonts w:asciiTheme="minorHAnsi" w:hAnsiTheme="minorHAnsi" w:cstheme="minorHAnsi"/>
          <w:lang w:val="en-GB"/>
        </w:rPr>
      </w:pPr>
      <w:r w:rsidRPr="00942595">
        <w:rPr>
          <w:rFonts w:asciiTheme="minorHAnsi" w:hAnsiTheme="minorHAnsi" w:cstheme="minorHAnsi"/>
          <w:lang w:val="en-GB"/>
        </w:rPr>
        <w:t xml:space="preserve">Unauthorised absence from school can result in </w:t>
      </w:r>
      <w:proofErr w:type="gramStart"/>
      <w:r w:rsidRPr="00942595">
        <w:rPr>
          <w:rFonts w:asciiTheme="minorHAnsi" w:hAnsiTheme="minorHAnsi" w:cstheme="minorHAnsi"/>
          <w:lang w:val="en-GB"/>
        </w:rPr>
        <w:t>a number of</w:t>
      </w:r>
      <w:proofErr w:type="gramEnd"/>
      <w:r w:rsidRPr="00942595">
        <w:rPr>
          <w:rFonts w:asciiTheme="minorHAnsi" w:hAnsiTheme="minorHAnsi" w:cstheme="minorHAnsi"/>
          <w:lang w:val="en-GB"/>
        </w:rPr>
        <w:t xml:space="preserve"> different outcomes for parents/ carers and children/ young people. Each case is considered individually.  </w:t>
      </w:r>
    </w:p>
    <w:p w14:paraId="4DE44C0F" w14:textId="783F04D2" w:rsidR="00942595" w:rsidRPr="00942595" w:rsidRDefault="00942595" w:rsidP="00CB7B60">
      <w:pPr>
        <w:pStyle w:val="1bodycopy10pt"/>
        <w:ind w:left="170"/>
        <w:rPr>
          <w:rFonts w:asciiTheme="minorHAnsi" w:hAnsiTheme="minorHAnsi" w:cstheme="minorHAnsi"/>
          <w:lang w:val="en-GB"/>
        </w:rPr>
      </w:pPr>
      <w:r w:rsidRPr="00942595">
        <w:rPr>
          <w:rFonts w:asciiTheme="minorHAnsi" w:hAnsiTheme="minorHAnsi" w:cstheme="minorHAnsi"/>
          <w:lang w:val="en-GB"/>
        </w:rPr>
        <w:t>Under section 444 of the Education Act 1996, if a child of compulsory school age, who is a registered pupil at a school, fails to attend regularly at the school his/her parent(s) are guilty of an offence. Parents with more than one school aged child need to be aware that each child</w:t>
      </w:r>
      <w:r w:rsidR="00CB7B60">
        <w:rPr>
          <w:rFonts w:asciiTheme="minorHAnsi" w:hAnsiTheme="minorHAnsi" w:cstheme="minorHAnsi"/>
          <w:lang w:val="en-GB"/>
        </w:rPr>
        <w:t>’s</w:t>
      </w:r>
      <w:r w:rsidRPr="00942595">
        <w:rPr>
          <w:rFonts w:asciiTheme="minorHAnsi" w:hAnsiTheme="minorHAnsi" w:cstheme="minorHAnsi"/>
          <w:lang w:val="en-GB"/>
        </w:rPr>
        <w:t xml:space="preserve"> irregular attendance is dealt with as a separate matter.  </w:t>
      </w:r>
    </w:p>
    <w:p w14:paraId="18A52707" w14:textId="6323635C" w:rsidR="00942595" w:rsidRPr="00942595" w:rsidRDefault="00CB7B60" w:rsidP="00CB7B60">
      <w:pPr>
        <w:pStyle w:val="1bodycopy10pt"/>
        <w:ind w:left="170"/>
        <w:rPr>
          <w:rFonts w:asciiTheme="minorHAnsi" w:hAnsiTheme="minorHAnsi" w:cstheme="minorHAnsi"/>
          <w:lang w:val="en-GB"/>
        </w:rPr>
      </w:pPr>
      <w:r>
        <w:rPr>
          <w:rFonts w:asciiTheme="minorHAnsi" w:hAnsiTheme="minorHAnsi" w:cstheme="minorHAnsi"/>
          <w:lang w:val="en-GB"/>
        </w:rPr>
        <w:t>Schools</w:t>
      </w:r>
      <w:r w:rsidR="00942595" w:rsidRPr="00942595">
        <w:rPr>
          <w:rFonts w:asciiTheme="minorHAnsi" w:hAnsiTheme="minorHAnsi" w:cstheme="minorHAnsi"/>
          <w:lang w:val="en-GB"/>
        </w:rPr>
        <w:t xml:space="preserve"> will refer cases of unauthorised absence that meet the threshold for a Penalty Notice to the Local Authority for legal action unless there are reasonable grounds for not doing so. The outcome of a referral to the Local Authority may be a Penalty Notice or Prosecution.  </w:t>
      </w:r>
    </w:p>
    <w:p w14:paraId="12D6F6C9" w14:textId="682E74A5" w:rsidR="00942595" w:rsidRPr="00585CED" w:rsidRDefault="00585CED" w:rsidP="00942595">
      <w:pPr>
        <w:pStyle w:val="1bodycopy10pt"/>
        <w:ind w:left="170"/>
        <w:rPr>
          <w:rFonts w:asciiTheme="minorHAnsi" w:hAnsiTheme="minorHAnsi" w:cstheme="minorHAnsi"/>
          <w:b/>
          <w:bCs/>
          <w:lang w:val="en-GB"/>
        </w:rPr>
      </w:pPr>
      <w:r>
        <w:rPr>
          <w:rFonts w:asciiTheme="minorHAnsi" w:hAnsiTheme="minorHAnsi" w:cstheme="minorHAnsi"/>
          <w:b/>
          <w:bCs/>
          <w:lang w:val="en-GB"/>
        </w:rPr>
        <w:t>Penalty Notices</w:t>
      </w:r>
    </w:p>
    <w:p w14:paraId="5BC63C2F" w14:textId="11E67E01" w:rsidR="00942595" w:rsidRPr="00942595" w:rsidRDefault="00942595" w:rsidP="00942595">
      <w:pPr>
        <w:pStyle w:val="1bodycopy10pt"/>
        <w:ind w:left="170"/>
        <w:rPr>
          <w:rFonts w:asciiTheme="minorHAnsi" w:hAnsiTheme="minorHAnsi" w:cstheme="minorHAnsi"/>
          <w:lang w:val="en-GB"/>
        </w:rPr>
      </w:pPr>
      <w:r w:rsidRPr="00942595">
        <w:rPr>
          <w:rFonts w:asciiTheme="minorHAnsi" w:hAnsiTheme="minorHAnsi" w:cstheme="minorHAnsi"/>
          <w:lang w:val="en-GB"/>
        </w:rPr>
        <w:t>Penalty Notices are intended as a sanction for low level offences and a tool to support improved school attendance</w:t>
      </w:r>
      <w:r w:rsidR="00585CED">
        <w:rPr>
          <w:rFonts w:asciiTheme="minorHAnsi" w:hAnsiTheme="minorHAnsi" w:cstheme="minorHAnsi"/>
          <w:lang w:val="en-GB"/>
        </w:rPr>
        <w:t xml:space="preserve"> (</w:t>
      </w:r>
      <w:r w:rsidRPr="00942595">
        <w:rPr>
          <w:rFonts w:asciiTheme="minorHAnsi" w:hAnsiTheme="minorHAnsi" w:cstheme="minorHAnsi"/>
          <w:lang w:val="en-GB"/>
        </w:rPr>
        <w:t>for example in circumstances associated with an unauthorised holiday taken during term time</w:t>
      </w:r>
      <w:r w:rsidR="00585CED">
        <w:rPr>
          <w:rFonts w:asciiTheme="minorHAnsi" w:hAnsiTheme="minorHAnsi" w:cstheme="minorHAnsi"/>
          <w:lang w:val="en-GB"/>
        </w:rPr>
        <w:t>).</w:t>
      </w:r>
      <w:r w:rsidRPr="00942595">
        <w:rPr>
          <w:rFonts w:asciiTheme="minorHAnsi" w:hAnsiTheme="minorHAnsi" w:cstheme="minorHAnsi"/>
          <w:lang w:val="en-GB"/>
        </w:rPr>
        <w:t xml:space="preserve"> They are an alternative to prosecution and may not be issued if prosecution </w:t>
      </w:r>
      <w:proofErr w:type="gramStart"/>
      <w:r w:rsidRPr="00942595">
        <w:rPr>
          <w:rFonts w:asciiTheme="minorHAnsi" w:hAnsiTheme="minorHAnsi" w:cstheme="minorHAnsi"/>
          <w:lang w:val="en-GB"/>
        </w:rPr>
        <w:t>is considered to be</w:t>
      </w:r>
      <w:proofErr w:type="gramEnd"/>
      <w:r w:rsidRPr="00942595">
        <w:rPr>
          <w:rFonts w:asciiTheme="minorHAnsi" w:hAnsiTheme="minorHAnsi" w:cstheme="minorHAnsi"/>
          <w:lang w:val="en-GB"/>
        </w:rPr>
        <w:t xml:space="preserve"> a more appropriate response to a</w:t>
      </w:r>
      <w:r w:rsidR="00585CED">
        <w:rPr>
          <w:rFonts w:asciiTheme="minorHAnsi" w:hAnsiTheme="minorHAnsi" w:cstheme="minorHAnsi"/>
          <w:lang w:val="en-GB"/>
        </w:rPr>
        <w:t xml:space="preserve"> child’s</w:t>
      </w:r>
      <w:r w:rsidRPr="00942595">
        <w:rPr>
          <w:rFonts w:asciiTheme="minorHAnsi" w:hAnsiTheme="minorHAnsi" w:cstheme="minorHAnsi"/>
          <w:lang w:val="en-GB"/>
        </w:rPr>
        <w:t xml:space="preserve"> irregular attendance.  </w:t>
      </w:r>
    </w:p>
    <w:p w14:paraId="661D45B6" w14:textId="65E93385" w:rsidR="00942595" w:rsidRPr="00942595" w:rsidRDefault="00942595" w:rsidP="00942595">
      <w:pPr>
        <w:pStyle w:val="1bodycopy10pt"/>
        <w:ind w:left="170"/>
        <w:rPr>
          <w:rFonts w:asciiTheme="minorHAnsi" w:hAnsiTheme="minorHAnsi" w:cstheme="minorHAnsi"/>
          <w:lang w:val="en-GB"/>
        </w:rPr>
      </w:pPr>
      <w:r w:rsidRPr="00942595">
        <w:rPr>
          <w:rFonts w:asciiTheme="minorHAnsi" w:hAnsiTheme="minorHAnsi" w:cstheme="minorHAnsi"/>
          <w:lang w:val="en-GB"/>
        </w:rPr>
        <w:lastRenderedPageBreak/>
        <w:t xml:space="preserve">The penalty is £60 payable within 21 days, rising to £120 if paid between 22 and 28 days. Failure to pay will result in </w:t>
      </w:r>
      <w:proofErr w:type="gramStart"/>
      <w:r w:rsidRPr="00942595">
        <w:rPr>
          <w:rFonts w:asciiTheme="minorHAnsi" w:hAnsiTheme="minorHAnsi" w:cstheme="minorHAnsi"/>
          <w:lang w:val="en-GB"/>
        </w:rPr>
        <w:t>prosecution</w:t>
      </w:r>
      <w:proofErr w:type="gramEnd"/>
    </w:p>
    <w:p w14:paraId="3316E3FC" w14:textId="7BCABCA2" w:rsidR="00942595" w:rsidRPr="00C32D68" w:rsidRDefault="00C32D68" w:rsidP="00942595">
      <w:pPr>
        <w:pStyle w:val="1bodycopy10pt"/>
        <w:ind w:left="170"/>
        <w:rPr>
          <w:rFonts w:asciiTheme="minorHAnsi" w:hAnsiTheme="minorHAnsi" w:cstheme="minorHAnsi"/>
          <w:b/>
          <w:bCs/>
          <w:lang w:val="en-GB"/>
        </w:rPr>
      </w:pPr>
      <w:r>
        <w:rPr>
          <w:rFonts w:asciiTheme="minorHAnsi" w:hAnsiTheme="minorHAnsi" w:cstheme="minorHAnsi"/>
          <w:b/>
          <w:bCs/>
          <w:lang w:val="en-GB"/>
        </w:rPr>
        <w:t>Prosecution</w:t>
      </w:r>
    </w:p>
    <w:p w14:paraId="10350CBF" w14:textId="6F753B2B" w:rsidR="00942595" w:rsidRPr="00942595" w:rsidRDefault="00942595" w:rsidP="00942595">
      <w:pPr>
        <w:pStyle w:val="1bodycopy10pt"/>
        <w:ind w:left="170"/>
        <w:rPr>
          <w:rFonts w:asciiTheme="minorHAnsi" w:hAnsiTheme="minorHAnsi" w:cstheme="minorHAnsi"/>
          <w:lang w:val="en-GB"/>
        </w:rPr>
      </w:pPr>
      <w:r w:rsidRPr="00942595">
        <w:rPr>
          <w:rFonts w:asciiTheme="minorHAnsi" w:hAnsiTheme="minorHAnsi" w:cstheme="minorHAnsi"/>
          <w:lang w:val="en-GB"/>
        </w:rPr>
        <w:t xml:space="preserve">Prosecution could lead to fines </w:t>
      </w:r>
      <w:r w:rsidR="00C32D68">
        <w:rPr>
          <w:rFonts w:asciiTheme="minorHAnsi" w:hAnsiTheme="minorHAnsi" w:cstheme="minorHAnsi"/>
          <w:lang w:val="en-GB"/>
        </w:rPr>
        <w:t xml:space="preserve">of </w:t>
      </w:r>
      <w:r w:rsidRPr="00942595">
        <w:rPr>
          <w:rFonts w:asciiTheme="minorHAnsi" w:hAnsiTheme="minorHAnsi" w:cstheme="minorHAnsi"/>
          <w:lang w:val="en-GB"/>
        </w:rPr>
        <w:t xml:space="preserve">up to £2500 and/or 3 months imprisonment. See </w:t>
      </w:r>
      <w:hyperlink r:id="rId25" w:history="1">
        <w:r w:rsidR="00BC39C7">
          <w:rPr>
            <w:rStyle w:val="Hyperlink"/>
            <w:rFonts w:asciiTheme="minorHAnsi" w:hAnsiTheme="minorHAnsi" w:cstheme="minorHAnsi"/>
            <w:lang w:val="en-GB"/>
          </w:rPr>
          <w:t>DfE’s statutory guidance (School behaviour and attendance: parental responsibility measures)</w:t>
        </w:r>
      </w:hyperlink>
      <w:r w:rsidRPr="00942595">
        <w:rPr>
          <w:rFonts w:asciiTheme="minorHAnsi" w:hAnsiTheme="minorHAnsi" w:cstheme="minorHAnsi"/>
          <w:lang w:val="en-GB"/>
        </w:rPr>
        <w:t xml:space="preserve"> for more information and Bristol City Council’s Penalty Notice Code of Conduct, available here: </w:t>
      </w:r>
      <w:hyperlink r:id="rId26" w:history="1">
        <w:r w:rsidR="00364223" w:rsidRPr="00EC05F6">
          <w:rPr>
            <w:rStyle w:val="Hyperlink"/>
            <w:rFonts w:asciiTheme="minorHAnsi" w:hAnsiTheme="minorHAnsi" w:cstheme="minorHAnsi"/>
            <w:lang w:val="en-GB"/>
          </w:rPr>
          <w:t>https://www.bristol.gov.uk/schools-learning-early-years/education-welfare</w:t>
        </w:r>
      </w:hyperlink>
      <w:r w:rsidRPr="00942595">
        <w:rPr>
          <w:rFonts w:asciiTheme="minorHAnsi" w:hAnsiTheme="minorHAnsi" w:cstheme="minorHAnsi"/>
          <w:lang w:val="en-GB"/>
        </w:rPr>
        <w:t>.</w:t>
      </w:r>
    </w:p>
    <w:p w14:paraId="745D74C1" w14:textId="612ED266" w:rsidR="00942595" w:rsidRPr="00942595" w:rsidRDefault="00942595" w:rsidP="00B40652">
      <w:pPr>
        <w:pStyle w:val="1bodycopy10pt"/>
        <w:ind w:left="170"/>
        <w:rPr>
          <w:rFonts w:asciiTheme="minorHAnsi" w:hAnsiTheme="minorHAnsi" w:cstheme="minorHAnsi"/>
          <w:lang w:val="en-GB"/>
        </w:rPr>
      </w:pPr>
      <w:r w:rsidRPr="00942595">
        <w:rPr>
          <w:rFonts w:asciiTheme="minorHAnsi" w:hAnsiTheme="minorHAnsi" w:cstheme="minorHAnsi"/>
          <w:lang w:val="en-GB"/>
        </w:rPr>
        <w:t xml:space="preserve">Penalty Notices and prosecution proceedings are issued to each parent with responsibility for the child and are issued for each child with irregular attendance. For example, in the case of Penalty Notices, if two siblings had irregular school attendance, and there were two parent(s) with responsibility for the children, four Penalty Notices would be issued. Penalty Notices cannot be paid in instalments.  </w:t>
      </w:r>
    </w:p>
    <w:p w14:paraId="11E87AD0" w14:textId="77777777" w:rsidR="00EC04F0" w:rsidRDefault="00EC04F0" w:rsidP="00EC04F0">
      <w:pPr>
        <w:pStyle w:val="1bodycopy10pt"/>
        <w:ind w:left="170"/>
        <w:rPr>
          <w:rFonts w:asciiTheme="minorHAnsi" w:hAnsiTheme="minorHAnsi" w:cstheme="minorHAnsi"/>
          <w:lang w:val="en-GB"/>
        </w:rPr>
      </w:pPr>
      <w:r>
        <w:rPr>
          <w:rFonts w:asciiTheme="minorHAnsi" w:hAnsiTheme="minorHAnsi" w:cstheme="minorHAnsi"/>
          <w:lang w:val="en-GB"/>
        </w:rPr>
        <w:t>T</w:t>
      </w:r>
      <w:r w:rsidR="00942595" w:rsidRPr="00942595">
        <w:rPr>
          <w:rFonts w:asciiTheme="minorHAnsi" w:hAnsiTheme="minorHAnsi" w:cstheme="minorHAnsi"/>
          <w:lang w:val="en-GB"/>
        </w:rPr>
        <w:t xml:space="preserve">here </w:t>
      </w:r>
      <w:r w:rsidR="0015618D">
        <w:rPr>
          <w:rFonts w:asciiTheme="minorHAnsi" w:hAnsiTheme="minorHAnsi" w:cstheme="minorHAnsi"/>
          <w:lang w:val="en-GB"/>
        </w:rPr>
        <w:t>are</w:t>
      </w:r>
      <w:r w:rsidR="00942595" w:rsidRPr="00942595">
        <w:rPr>
          <w:rFonts w:asciiTheme="minorHAnsi" w:hAnsiTheme="minorHAnsi" w:cstheme="minorHAnsi"/>
          <w:lang w:val="en-GB"/>
        </w:rPr>
        <w:t xml:space="preserve"> a range of legal interventions open to schools</w:t>
      </w:r>
      <w:r>
        <w:rPr>
          <w:rFonts w:asciiTheme="minorHAnsi" w:hAnsiTheme="minorHAnsi" w:cstheme="minorHAnsi"/>
          <w:lang w:val="en-GB"/>
        </w:rPr>
        <w:t>:</w:t>
      </w:r>
    </w:p>
    <w:p w14:paraId="34B4FE2D" w14:textId="77777777" w:rsidR="00EC04F0" w:rsidRDefault="00942595" w:rsidP="00031FFA">
      <w:pPr>
        <w:pStyle w:val="1bodycopy10pt"/>
        <w:spacing w:after="0"/>
        <w:ind w:left="170"/>
        <w:rPr>
          <w:rFonts w:asciiTheme="minorHAnsi" w:hAnsiTheme="minorHAnsi" w:cstheme="minorHAnsi"/>
          <w:lang w:val="en-GB"/>
        </w:rPr>
      </w:pPr>
      <w:r w:rsidRPr="00942595">
        <w:rPr>
          <w:rFonts w:asciiTheme="minorHAnsi" w:hAnsiTheme="minorHAnsi" w:cstheme="minorHAnsi"/>
          <w:lang w:val="en-GB"/>
        </w:rPr>
        <w:t xml:space="preserve">• Parenting contracts </w:t>
      </w:r>
    </w:p>
    <w:p w14:paraId="5CB450FF" w14:textId="77777777" w:rsidR="00EC04F0" w:rsidRDefault="00942595" w:rsidP="00031FFA">
      <w:pPr>
        <w:pStyle w:val="1bodycopy10pt"/>
        <w:spacing w:after="0"/>
        <w:ind w:left="170"/>
        <w:rPr>
          <w:rFonts w:asciiTheme="minorHAnsi" w:hAnsiTheme="minorHAnsi" w:cstheme="minorHAnsi"/>
          <w:lang w:val="en-GB"/>
        </w:rPr>
      </w:pPr>
      <w:r w:rsidRPr="00942595">
        <w:rPr>
          <w:rFonts w:asciiTheme="minorHAnsi" w:hAnsiTheme="minorHAnsi" w:cstheme="minorHAnsi"/>
          <w:lang w:val="en-GB"/>
        </w:rPr>
        <w:t xml:space="preserve">• Education supervision orders </w:t>
      </w:r>
    </w:p>
    <w:p w14:paraId="2CCAF62C" w14:textId="77777777" w:rsidR="00EC04F0" w:rsidRDefault="00942595" w:rsidP="00031FFA">
      <w:pPr>
        <w:pStyle w:val="1bodycopy10pt"/>
        <w:spacing w:after="0"/>
        <w:ind w:left="170"/>
        <w:rPr>
          <w:rFonts w:asciiTheme="minorHAnsi" w:hAnsiTheme="minorHAnsi" w:cstheme="minorHAnsi"/>
          <w:lang w:val="en-GB"/>
        </w:rPr>
      </w:pPr>
      <w:r w:rsidRPr="00942595">
        <w:rPr>
          <w:rFonts w:asciiTheme="minorHAnsi" w:hAnsiTheme="minorHAnsi" w:cstheme="minorHAnsi"/>
          <w:lang w:val="en-GB"/>
        </w:rPr>
        <w:t xml:space="preserve">• Attendance prosecution </w:t>
      </w:r>
    </w:p>
    <w:p w14:paraId="5C91F626" w14:textId="77777777" w:rsidR="00EC04F0" w:rsidRDefault="00942595" w:rsidP="00031FFA">
      <w:pPr>
        <w:pStyle w:val="1bodycopy10pt"/>
        <w:spacing w:after="0"/>
        <w:ind w:left="170"/>
        <w:rPr>
          <w:rFonts w:asciiTheme="minorHAnsi" w:hAnsiTheme="minorHAnsi" w:cstheme="minorHAnsi"/>
          <w:lang w:val="en-GB"/>
        </w:rPr>
      </w:pPr>
      <w:r w:rsidRPr="00942595">
        <w:rPr>
          <w:rFonts w:asciiTheme="minorHAnsi" w:hAnsiTheme="minorHAnsi" w:cstheme="minorHAnsi"/>
          <w:lang w:val="en-GB"/>
        </w:rPr>
        <w:t xml:space="preserve">• Parenting orders </w:t>
      </w:r>
    </w:p>
    <w:p w14:paraId="2DEA0E80" w14:textId="77777777" w:rsidR="00EC04F0" w:rsidRDefault="00942595" w:rsidP="00031FFA">
      <w:pPr>
        <w:pStyle w:val="1bodycopy10pt"/>
        <w:spacing w:after="0"/>
        <w:ind w:left="170"/>
        <w:rPr>
          <w:rFonts w:asciiTheme="minorHAnsi" w:hAnsiTheme="minorHAnsi" w:cstheme="minorHAnsi"/>
          <w:lang w:val="en-GB"/>
        </w:rPr>
      </w:pPr>
      <w:r w:rsidRPr="00942595">
        <w:rPr>
          <w:rFonts w:asciiTheme="minorHAnsi" w:hAnsiTheme="minorHAnsi" w:cstheme="minorHAnsi"/>
          <w:lang w:val="en-GB"/>
        </w:rPr>
        <w:t>• Fixed penalty notices</w:t>
      </w:r>
    </w:p>
    <w:p w14:paraId="28352B2B" w14:textId="77777777" w:rsidR="00031FFA" w:rsidRDefault="00031FFA" w:rsidP="00031FFA">
      <w:pPr>
        <w:pStyle w:val="1bodycopy10pt"/>
        <w:spacing w:after="0"/>
        <w:ind w:left="170"/>
        <w:rPr>
          <w:rFonts w:asciiTheme="minorHAnsi" w:hAnsiTheme="minorHAnsi" w:cstheme="minorHAnsi"/>
          <w:lang w:val="en-GB"/>
        </w:rPr>
      </w:pPr>
    </w:p>
    <w:p w14:paraId="3D53899A" w14:textId="77777777" w:rsidR="0016573A" w:rsidRDefault="00031FFA" w:rsidP="0016573A">
      <w:pPr>
        <w:pStyle w:val="1bodycopy10pt"/>
        <w:ind w:left="170"/>
        <w:rPr>
          <w:rFonts w:ascii="Calibri" w:hAnsi="Calibri" w:cs="Calibri"/>
          <w:lang w:val="en-GB"/>
        </w:rPr>
      </w:pPr>
      <w:r>
        <w:rPr>
          <w:rFonts w:asciiTheme="minorHAnsi" w:hAnsiTheme="minorHAnsi" w:cstheme="minorHAnsi"/>
          <w:lang w:val="en-GB"/>
        </w:rPr>
        <w:t>A</w:t>
      </w:r>
      <w:r w:rsidR="00EC04F0" w:rsidRPr="00EC04F0">
        <w:rPr>
          <w:rFonts w:ascii="Calibri" w:hAnsi="Calibri" w:cs="Calibri"/>
          <w:lang w:val="en-GB"/>
        </w:rPr>
        <w:t xml:space="preserve">ll cases will be considered on an individual basis, </w:t>
      </w:r>
      <w:r>
        <w:rPr>
          <w:rFonts w:ascii="Calibri" w:hAnsi="Calibri" w:cs="Calibri"/>
          <w:lang w:val="en-GB"/>
        </w:rPr>
        <w:t xml:space="preserve">with the </w:t>
      </w:r>
      <w:proofErr w:type="gramStart"/>
      <w:r>
        <w:rPr>
          <w:rFonts w:ascii="Calibri" w:hAnsi="Calibri" w:cs="Calibri"/>
          <w:lang w:val="en-GB"/>
        </w:rPr>
        <w:t xml:space="preserve">school </w:t>
      </w:r>
      <w:r w:rsidR="00EC04F0" w:rsidRPr="00EC04F0">
        <w:rPr>
          <w:rFonts w:ascii="Calibri" w:hAnsi="Calibri" w:cs="Calibri"/>
          <w:lang w:val="en-GB"/>
        </w:rPr>
        <w:t>working</w:t>
      </w:r>
      <w:proofErr w:type="gramEnd"/>
      <w:r w:rsidR="00EC04F0" w:rsidRPr="00EC04F0">
        <w:rPr>
          <w:rFonts w:ascii="Calibri" w:hAnsi="Calibri" w:cs="Calibri"/>
          <w:lang w:val="en-GB"/>
        </w:rPr>
        <w:t xml:space="preserve"> with the Local Authority to avoid relying solely on Penalty Notices and Prosecution.</w:t>
      </w:r>
    </w:p>
    <w:p w14:paraId="28FC91B4" w14:textId="056F1A4D" w:rsidR="0016573A" w:rsidRPr="0016573A" w:rsidRDefault="0016573A" w:rsidP="0016573A">
      <w:pPr>
        <w:pStyle w:val="1bodycopy10pt"/>
        <w:ind w:left="170"/>
        <w:rPr>
          <w:rFonts w:ascii="Calibri" w:hAnsi="Calibri" w:cs="Calibri"/>
        </w:rPr>
      </w:pPr>
      <w:r w:rsidRPr="0016573A">
        <w:rPr>
          <w:rFonts w:ascii="Calibri" w:hAnsi="Calibri" w:cs="Calibri"/>
        </w:rPr>
        <w:t>If a school refers a case of poor school attendance to the Local Authority for legal sanctions, they will show that the</w:t>
      </w:r>
      <w:r w:rsidR="0011689A">
        <w:rPr>
          <w:rFonts w:ascii="Calibri" w:hAnsi="Calibri" w:cs="Calibri"/>
        </w:rPr>
        <w:t xml:space="preserve"> parents or carers were warned that they were</w:t>
      </w:r>
      <w:r w:rsidRPr="0016573A">
        <w:rPr>
          <w:rFonts w:ascii="Calibri" w:hAnsi="Calibri" w:cs="Calibri"/>
        </w:rPr>
        <w:t xml:space="preserve"> at risk of receiving a Penalty Notice or other legal sanction. This will at least be evidenced via the sending of a warning letter.  </w:t>
      </w:r>
    </w:p>
    <w:p w14:paraId="7C6E73B7" w14:textId="1CD111DC" w:rsidR="0016573A" w:rsidRPr="0016573A" w:rsidRDefault="00295F4C" w:rsidP="0016573A">
      <w:pPr>
        <w:pStyle w:val="1bodycopy10pt"/>
        <w:ind w:left="170"/>
        <w:rPr>
          <w:rFonts w:ascii="Calibri" w:hAnsi="Calibri" w:cs="Calibri"/>
        </w:rPr>
      </w:pPr>
      <w:r>
        <w:rPr>
          <w:rFonts w:ascii="Calibri" w:hAnsi="Calibri" w:cs="Calibri"/>
        </w:rPr>
        <w:t>Schools</w:t>
      </w:r>
      <w:r w:rsidR="0016573A" w:rsidRPr="0016573A">
        <w:rPr>
          <w:rFonts w:ascii="Calibri" w:hAnsi="Calibri" w:cs="Calibri"/>
        </w:rPr>
        <w:t xml:space="preserve"> will not usually request legal sanctions from the Local Authority in cases where poor attendance is symptomatic of complex family circumstances. In such circumstances our school</w:t>
      </w:r>
      <w:r>
        <w:rPr>
          <w:rFonts w:ascii="Calibri" w:hAnsi="Calibri" w:cs="Calibri"/>
        </w:rPr>
        <w:t>s</w:t>
      </w:r>
      <w:r w:rsidR="0016573A" w:rsidRPr="0016573A">
        <w:rPr>
          <w:rFonts w:ascii="Calibri" w:hAnsi="Calibri" w:cs="Calibri"/>
        </w:rPr>
        <w:t xml:space="preserve"> will take a holistic approach to the issue and involve other agencies as necessary. The exception to this will be where parent</w:t>
      </w:r>
      <w:r>
        <w:rPr>
          <w:rFonts w:ascii="Calibri" w:hAnsi="Calibri" w:cs="Calibri"/>
        </w:rPr>
        <w:t xml:space="preserve">s or carers </w:t>
      </w:r>
      <w:r w:rsidR="0016573A" w:rsidRPr="0016573A">
        <w:rPr>
          <w:rFonts w:ascii="Calibri" w:hAnsi="Calibri" w:cs="Calibri"/>
        </w:rPr>
        <w:t xml:space="preserve">fail to accept or engage with support offered by the school and/or other </w:t>
      </w:r>
      <w:proofErr w:type="gramStart"/>
      <w:r w:rsidR="0016573A" w:rsidRPr="0016573A">
        <w:rPr>
          <w:rFonts w:ascii="Calibri" w:hAnsi="Calibri" w:cs="Calibri"/>
        </w:rPr>
        <w:t>agencies</w:t>
      </w:r>
      <w:r>
        <w:rPr>
          <w:rFonts w:ascii="Calibri" w:hAnsi="Calibri" w:cs="Calibri"/>
        </w:rPr>
        <w:t>,</w:t>
      </w:r>
      <w:r w:rsidR="0016573A" w:rsidRPr="0016573A">
        <w:rPr>
          <w:rFonts w:ascii="Calibri" w:hAnsi="Calibri" w:cs="Calibri"/>
        </w:rPr>
        <w:t xml:space="preserve"> or</w:t>
      </w:r>
      <w:proofErr w:type="gramEnd"/>
      <w:r w:rsidR="0016573A" w:rsidRPr="0016573A">
        <w:rPr>
          <w:rFonts w:ascii="Calibri" w:hAnsi="Calibri" w:cs="Calibri"/>
        </w:rPr>
        <w:t xml:space="preserve"> fail to implement the suggested changes. Again, when referring for legal sanctions, </w:t>
      </w:r>
      <w:r w:rsidR="00541D7F">
        <w:rPr>
          <w:rFonts w:ascii="Calibri" w:hAnsi="Calibri" w:cs="Calibri"/>
        </w:rPr>
        <w:t>schools</w:t>
      </w:r>
      <w:r w:rsidR="0016573A" w:rsidRPr="0016573A">
        <w:rPr>
          <w:rFonts w:ascii="Calibri" w:hAnsi="Calibri" w:cs="Calibri"/>
        </w:rPr>
        <w:t xml:space="preserve"> will show that </w:t>
      </w:r>
      <w:r w:rsidR="00541D7F">
        <w:rPr>
          <w:rFonts w:ascii="Calibri" w:hAnsi="Calibri" w:cs="Calibri"/>
        </w:rPr>
        <w:t>they</w:t>
      </w:r>
      <w:r w:rsidR="0016573A" w:rsidRPr="0016573A">
        <w:rPr>
          <w:rFonts w:ascii="Calibri" w:hAnsi="Calibri" w:cs="Calibri"/>
        </w:rPr>
        <w:t xml:space="preserve"> have warned </w:t>
      </w:r>
      <w:r w:rsidR="00541D7F">
        <w:rPr>
          <w:rFonts w:ascii="Calibri" w:hAnsi="Calibri" w:cs="Calibri"/>
        </w:rPr>
        <w:t xml:space="preserve">of </w:t>
      </w:r>
      <w:r w:rsidR="0016573A" w:rsidRPr="0016573A">
        <w:rPr>
          <w:rFonts w:ascii="Calibri" w:hAnsi="Calibri" w:cs="Calibri"/>
        </w:rPr>
        <w:t xml:space="preserve">the risk of receiving a Penalty Notice or other legal sanction. </w:t>
      </w:r>
    </w:p>
    <w:p w14:paraId="658A749D" w14:textId="77777777" w:rsidR="00031FFA" w:rsidRPr="00942595" w:rsidRDefault="00031FFA" w:rsidP="00541D7F">
      <w:pPr>
        <w:pStyle w:val="1bodycopy10pt"/>
        <w:rPr>
          <w:rFonts w:asciiTheme="minorHAnsi" w:hAnsiTheme="minorHAnsi" w:cstheme="minorHAnsi"/>
          <w:lang w:val="en-GB"/>
        </w:rPr>
      </w:pPr>
    </w:p>
    <w:p w14:paraId="6721880C" w14:textId="43503958" w:rsidR="00240433" w:rsidRPr="00240433" w:rsidRDefault="00B13D09" w:rsidP="00C008EC">
      <w:pPr>
        <w:pStyle w:val="Heading1"/>
        <w:ind w:firstLine="170"/>
        <w:rPr>
          <w:rFonts w:ascii="Calibri" w:hAnsi="Calibri" w:cs="Calibri"/>
          <w:color w:val="auto"/>
        </w:rPr>
      </w:pPr>
      <w:bookmarkStart w:id="4" w:name="_Toc139380810"/>
      <w:r>
        <w:rPr>
          <w:rFonts w:ascii="Calibri" w:hAnsi="Calibri" w:cs="Calibri"/>
          <w:color w:val="auto"/>
        </w:rPr>
        <w:t>5</w:t>
      </w:r>
      <w:r w:rsidRPr="0059417F">
        <w:rPr>
          <w:rFonts w:ascii="Calibri" w:hAnsi="Calibri" w:cs="Calibri"/>
          <w:color w:val="auto"/>
        </w:rPr>
        <w:t xml:space="preserve">. </w:t>
      </w:r>
      <w:r w:rsidR="00240433">
        <w:rPr>
          <w:rFonts w:ascii="Calibri" w:hAnsi="Calibri" w:cs="Calibri"/>
          <w:color w:val="auto"/>
        </w:rPr>
        <w:t>Approved Educational Activity</w:t>
      </w:r>
      <w:bookmarkEnd w:id="4"/>
      <w:r w:rsidRPr="0059417F">
        <w:rPr>
          <w:rFonts w:ascii="Calibri" w:hAnsi="Calibri" w:cs="Calibri"/>
          <w:color w:val="auto"/>
        </w:rPr>
        <w:t xml:space="preserve"> </w:t>
      </w:r>
    </w:p>
    <w:p w14:paraId="0CCCF05D" w14:textId="042CAD39" w:rsidR="003E097B" w:rsidRPr="003E097B" w:rsidRDefault="003E097B" w:rsidP="003E097B">
      <w:pPr>
        <w:ind w:left="170"/>
        <w:rPr>
          <w:rFonts w:ascii="Calibri" w:hAnsi="Calibri" w:cs="Calibri"/>
          <w:color w:val="000000"/>
          <w:szCs w:val="20"/>
        </w:rPr>
      </w:pPr>
      <w:r w:rsidRPr="003E097B">
        <w:rPr>
          <w:rFonts w:ascii="Calibri" w:hAnsi="Calibri" w:cs="Calibri"/>
          <w:color w:val="000000"/>
          <w:szCs w:val="20"/>
        </w:rPr>
        <w:t>When pupils are attending educational activities off</w:t>
      </w:r>
      <w:r>
        <w:rPr>
          <w:rFonts w:ascii="Calibri" w:hAnsi="Calibri" w:cs="Calibri"/>
          <w:color w:val="000000"/>
          <w:szCs w:val="20"/>
        </w:rPr>
        <w:t>-</w:t>
      </w:r>
      <w:r w:rsidRPr="003E097B">
        <w:rPr>
          <w:rFonts w:ascii="Calibri" w:hAnsi="Calibri" w:cs="Calibri"/>
          <w:color w:val="000000"/>
          <w:szCs w:val="20"/>
        </w:rPr>
        <w:t>site that have been approved by the school, the register will be marked to show this is the case</w:t>
      </w:r>
      <w:r>
        <w:rPr>
          <w:rFonts w:ascii="Calibri" w:hAnsi="Calibri" w:cs="Calibri"/>
          <w:color w:val="000000"/>
          <w:szCs w:val="20"/>
        </w:rPr>
        <w:t>.</w:t>
      </w:r>
    </w:p>
    <w:p w14:paraId="53CC0EF7" w14:textId="13F9D1E7" w:rsidR="003E097B" w:rsidRPr="003E097B" w:rsidRDefault="003E097B" w:rsidP="003E097B">
      <w:pPr>
        <w:ind w:left="170"/>
        <w:rPr>
          <w:rFonts w:ascii="Calibri" w:hAnsi="Calibri" w:cs="Calibri"/>
          <w:color w:val="000000"/>
          <w:szCs w:val="20"/>
        </w:rPr>
      </w:pPr>
      <w:r w:rsidRPr="003E097B">
        <w:rPr>
          <w:rFonts w:ascii="Calibri" w:hAnsi="Calibri" w:cs="Calibri"/>
          <w:color w:val="000000"/>
          <w:szCs w:val="20"/>
        </w:rPr>
        <w:t>If a pupil is attending an alternative education provider such as another school, or Pupil Referral Unit, for part or </w:t>
      </w:r>
      <w:proofErr w:type="gramStart"/>
      <w:r w:rsidRPr="003E097B">
        <w:rPr>
          <w:rFonts w:ascii="Calibri" w:hAnsi="Calibri" w:cs="Calibri"/>
          <w:color w:val="000000"/>
          <w:szCs w:val="20"/>
        </w:rPr>
        <w:t>all of</w:t>
      </w:r>
      <w:proofErr w:type="gramEnd"/>
      <w:r w:rsidRPr="003E097B">
        <w:rPr>
          <w:rFonts w:ascii="Calibri" w:hAnsi="Calibri" w:cs="Calibri"/>
          <w:color w:val="000000"/>
          <w:szCs w:val="20"/>
        </w:rPr>
        <w:t xml:space="preserve"> their education, </w:t>
      </w:r>
      <w:r w:rsidR="0030736B">
        <w:rPr>
          <w:rFonts w:ascii="Calibri" w:hAnsi="Calibri" w:cs="Calibri"/>
          <w:color w:val="000000"/>
          <w:szCs w:val="20"/>
        </w:rPr>
        <w:t>the</w:t>
      </w:r>
      <w:r w:rsidRPr="003E097B">
        <w:rPr>
          <w:rFonts w:ascii="Calibri" w:hAnsi="Calibri" w:cs="Calibri"/>
          <w:color w:val="000000"/>
          <w:szCs w:val="20"/>
        </w:rPr>
        <w:t xml:space="preserve"> school will make arrangements for the pupil to be dual registered at the other setting and mark our registers accordingly.  </w:t>
      </w:r>
    </w:p>
    <w:p w14:paraId="488C4356" w14:textId="40D4B3DD" w:rsidR="003E097B" w:rsidRPr="003E097B" w:rsidRDefault="003E097B" w:rsidP="0030736B">
      <w:pPr>
        <w:ind w:left="170"/>
        <w:rPr>
          <w:rFonts w:ascii="Calibri" w:hAnsi="Calibri" w:cs="Calibri"/>
          <w:color w:val="000000"/>
          <w:szCs w:val="20"/>
        </w:rPr>
      </w:pPr>
      <w:r w:rsidRPr="003E097B">
        <w:rPr>
          <w:rFonts w:ascii="Calibri" w:hAnsi="Calibri" w:cs="Calibri"/>
          <w:color w:val="000000"/>
          <w:szCs w:val="20"/>
        </w:rPr>
        <w:t xml:space="preserve">If a pupil is attending an alternative education provider, which is not a school or Pupil Referral Unit, for part or </w:t>
      </w:r>
      <w:proofErr w:type="gramStart"/>
      <w:r w:rsidRPr="003E097B">
        <w:rPr>
          <w:rFonts w:ascii="Calibri" w:hAnsi="Calibri" w:cs="Calibri"/>
          <w:color w:val="000000"/>
          <w:szCs w:val="20"/>
        </w:rPr>
        <w:t>all of</w:t>
      </w:r>
      <w:proofErr w:type="gramEnd"/>
      <w:r w:rsidRPr="003E097B">
        <w:rPr>
          <w:rFonts w:ascii="Calibri" w:hAnsi="Calibri" w:cs="Calibri"/>
          <w:color w:val="000000"/>
          <w:szCs w:val="20"/>
        </w:rPr>
        <w:t xml:space="preserve"> their education, we will mark the sessions which the pupil attends the alternative setting as code B (off-site educational activity). The school expects the alternative provider (AP) to notify </w:t>
      </w:r>
      <w:r w:rsidR="000944B2">
        <w:rPr>
          <w:rFonts w:ascii="Calibri" w:hAnsi="Calibri" w:cs="Calibri"/>
          <w:color w:val="000000"/>
          <w:szCs w:val="20"/>
        </w:rPr>
        <w:t>them</w:t>
      </w:r>
      <w:r w:rsidRPr="003E097B">
        <w:rPr>
          <w:rFonts w:ascii="Calibri" w:hAnsi="Calibri" w:cs="Calibri"/>
          <w:color w:val="000000"/>
          <w:szCs w:val="20"/>
        </w:rPr>
        <w:t xml:space="preserve"> of any absences by individual pupils, to ensure </w:t>
      </w:r>
      <w:r w:rsidR="006661C8">
        <w:rPr>
          <w:rFonts w:ascii="Calibri" w:hAnsi="Calibri" w:cs="Calibri"/>
          <w:color w:val="000000"/>
          <w:szCs w:val="20"/>
        </w:rPr>
        <w:t>the school</w:t>
      </w:r>
      <w:r w:rsidRPr="003E097B">
        <w:rPr>
          <w:rFonts w:ascii="Calibri" w:hAnsi="Calibri" w:cs="Calibri"/>
          <w:color w:val="000000"/>
          <w:szCs w:val="20"/>
        </w:rPr>
        <w:t xml:space="preserve"> become aware of any attendance concerns as soon as possible and </w:t>
      </w:r>
      <w:r w:rsidR="006661C8">
        <w:rPr>
          <w:rFonts w:ascii="Calibri" w:hAnsi="Calibri" w:cs="Calibri"/>
          <w:color w:val="000000"/>
          <w:szCs w:val="20"/>
        </w:rPr>
        <w:t xml:space="preserve">can </w:t>
      </w:r>
      <w:r w:rsidRPr="003E097B">
        <w:rPr>
          <w:rFonts w:ascii="Calibri" w:hAnsi="Calibri" w:cs="Calibri"/>
          <w:color w:val="000000"/>
          <w:szCs w:val="20"/>
        </w:rPr>
        <w:t>take follow up action as necessary. Attendance updates will be provided on a weekly basis, or more frequently if agreed with the alternative setting.</w:t>
      </w:r>
    </w:p>
    <w:p w14:paraId="48624088" w14:textId="76C51A29" w:rsidR="003E097B" w:rsidRPr="003E097B" w:rsidRDefault="003E097B" w:rsidP="000944B2">
      <w:pPr>
        <w:ind w:firstLine="170"/>
        <w:rPr>
          <w:rFonts w:ascii="Calibri" w:hAnsi="Calibri" w:cs="Calibri"/>
          <w:color w:val="000000"/>
          <w:szCs w:val="20"/>
        </w:rPr>
      </w:pPr>
      <w:r w:rsidRPr="003E097B">
        <w:rPr>
          <w:rFonts w:ascii="Calibri" w:hAnsi="Calibri" w:cs="Calibri"/>
          <w:color w:val="000000"/>
          <w:szCs w:val="20"/>
        </w:rPr>
        <w:t>Any attendance concerns will be followed up by</w:t>
      </w:r>
      <w:r w:rsidR="000944B2">
        <w:rPr>
          <w:rFonts w:ascii="Calibri" w:hAnsi="Calibri" w:cs="Calibri"/>
          <w:color w:val="000000"/>
          <w:szCs w:val="20"/>
        </w:rPr>
        <w:t xml:space="preserve"> the school</w:t>
      </w:r>
      <w:r w:rsidRPr="003E097B">
        <w:rPr>
          <w:rFonts w:ascii="Calibri" w:hAnsi="Calibri" w:cs="Calibri"/>
          <w:color w:val="000000"/>
          <w:szCs w:val="20"/>
        </w:rPr>
        <w:t>, in conjunction with the AP. </w:t>
      </w:r>
    </w:p>
    <w:p w14:paraId="72EECB66" w14:textId="5D6BD4BB" w:rsidR="00240433" w:rsidRPr="003E097B" w:rsidRDefault="00240433" w:rsidP="00240433">
      <w:pPr>
        <w:pStyle w:val="6Abstract"/>
      </w:pPr>
    </w:p>
    <w:p w14:paraId="105A2FE9" w14:textId="373ECF57" w:rsidR="00240433" w:rsidRPr="00014FDA" w:rsidRDefault="009876B5" w:rsidP="00C008EC">
      <w:pPr>
        <w:pStyle w:val="Heading1"/>
        <w:ind w:firstLine="170"/>
        <w:rPr>
          <w:rFonts w:ascii="Calibri" w:eastAsia="Arial" w:hAnsi="Calibri" w:cs="Calibri"/>
          <w:szCs w:val="20"/>
        </w:rPr>
      </w:pPr>
      <w:bookmarkStart w:id="5" w:name="_Toc139380811"/>
      <w:r>
        <w:rPr>
          <w:rFonts w:ascii="Calibri" w:hAnsi="Calibri" w:cs="Calibri"/>
          <w:color w:val="auto"/>
        </w:rPr>
        <w:t>6</w:t>
      </w:r>
      <w:r w:rsidR="00240433" w:rsidRPr="0059417F">
        <w:rPr>
          <w:rFonts w:ascii="Calibri" w:hAnsi="Calibri" w:cs="Calibri"/>
          <w:color w:val="auto"/>
        </w:rPr>
        <w:t xml:space="preserve">. </w:t>
      </w:r>
      <w:r>
        <w:rPr>
          <w:rFonts w:ascii="Calibri" w:hAnsi="Calibri" w:cs="Calibri"/>
          <w:color w:val="auto"/>
        </w:rPr>
        <w:t>Unable to attend due to exceptional circumstances</w:t>
      </w:r>
      <w:bookmarkEnd w:id="5"/>
      <w:r w:rsidR="00240433" w:rsidRPr="0059417F">
        <w:rPr>
          <w:rFonts w:ascii="Calibri" w:hAnsi="Calibri" w:cs="Calibri"/>
          <w:color w:val="auto"/>
        </w:rPr>
        <w:t xml:space="preserve"> </w:t>
      </w:r>
    </w:p>
    <w:p w14:paraId="24A3D483" w14:textId="33D08F7A" w:rsidR="009B2984" w:rsidRPr="009B2984" w:rsidRDefault="009B2984" w:rsidP="000E07BD">
      <w:pPr>
        <w:pStyle w:val="6Abstract"/>
        <w:ind w:left="170"/>
        <w:rPr>
          <w:rFonts w:asciiTheme="minorHAnsi" w:hAnsiTheme="minorHAnsi" w:cstheme="minorHAnsi"/>
          <w:sz w:val="20"/>
          <w:szCs w:val="20"/>
          <w:lang w:val="en-GB"/>
        </w:rPr>
      </w:pPr>
      <w:r w:rsidRPr="009B2984">
        <w:rPr>
          <w:rFonts w:asciiTheme="minorHAnsi" w:hAnsiTheme="minorHAnsi" w:cstheme="minorHAnsi"/>
          <w:sz w:val="20"/>
          <w:szCs w:val="20"/>
          <w:lang w:val="en-GB"/>
        </w:rPr>
        <w:lastRenderedPageBreak/>
        <w:t>In accordance with DfE school attendance guidance, our school will record pupils as ‘Unable to attend due to exceptional circumstances’ in the following circumstances</w:t>
      </w:r>
      <w:r w:rsidR="00541D7F">
        <w:rPr>
          <w:rFonts w:asciiTheme="minorHAnsi" w:hAnsiTheme="minorHAnsi" w:cstheme="minorHAnsi"/>
          <w:sz w:val="20"/>
          <w:szCs w:val="20"/>
          <w:lang w:val="en-GB"/>
        </w:rPr>
        <w:t>, and this will not be recorded as an absence:</w:t>
      </w:r>
    </w:p>
    <w:p w14:paraId="518F9A48" w14:textId="09F2E01C" w:rsidR="000063DF" w:rsidRDefault="000063DF" w:rsidP="000063DF">
      <w:pPr>
        <w:pStyle w:val="6Abstract"/>
        <w:numPr>
          <w:ilvl w:val="0"/>
          <w:numId w:val="30"/>
        </w:numPr>
        <w:spacing w:after="0"/>
        <w:rPr>
          <w:rFonts w:asciiTheme="minorHAnsi" w:hAnsiTheme="minorHAnsi" w:cstheme="minorHAnsi"/>
          <w:sz w:val="20"/>
          <w:szCs w:val="20"/>
          <w:lang w:val="en-GB"/>
        </w:rPr>
      </w:pPr>
      <w:r>
        <w:rPr>
          <w:rFonts w:asciiTheme="minorHAnsi" w:hAnsiTheme="minorHAnsi" w:cstheme="minorHAnsi"/>
          <w:sz w:val="20"/>
          <w:szCs w:val="20"/>
          <w:lang w:val="en-GB"/>
        </w:rPr>
        <w:t>The</w:t>
      </w:r>
      <w:r w:rsidR="009B2984" w:rsidRPr="009B2984">
        <w:rPr>
          <w:rFonts w:asciiTheme="minorHAnsi" w:hAnsiTheme="minorHAnsi" w:cstheme="minorHAnsi"/>
          <w:sz w:val="20"/>
          <w:szCs w:val="20"/>
          <w:lang w:val="en-GB"/>
        </w:rPr>
        <w:t xml:space="preserve"> school site, or part of it, is closed due to an unavoidable </w:t>
      </w:r>
      <w:proofErr w:type="gramStart"/>
      <w:r w:rsidR="009B2984" w:rsidRPr="009B2984">
        <w:rPr>
          <w:rFonts w:asciiTheme="minorHAnsi" w:hAnsiTheme="minorHAnsi" w:cstheme="minorHAnsi"/>
          <w:sz w:val="20"/>
          <w:szCs w:val="20"/>
          <w:lang w:val="en-GB"/>
        </w:rPr>
        <w:t>cause</w:t>
      </w:r>
      <w:proofErr w:type="gramEnd"/>
      <w:r w:rsidR="009B2984" w:rsidRPr="009B2984">
        <w:rPr>
          <w:rFonts w:asciiTheme="minorHAnsi" w:hAnsiTheme="minorHAnsi" w:cstheme="minorHAnsi"/>
          <w:sz w:val="20"/>
          <w:szCs w:val="20"/>
          <w:lang w:val="en-GB"/>
        </w:rPr>
        <w:t xml:space="preserve"> </w:t>
      </w:r>
    </w:p>
    <w:p w14:paraId="02381124" w14:textId="77777777" w:rsidR="000063DF" w:rsidRDefault="009B2984" w:rsidP="000063DF">
      <w:pPr>
        <w:pStyle w:val="6Abstract"/>
        <w:numPr>
          <w:ilvl w:val="0"/>
          <w:numId w:val="30"/>
        </w:numPr>
        <w:spacing w:after="0"/>
        <w:rPr>
          <w:rFonts w:asciiTheme="minorHAnsi" w:hAnsiTheme="minorHAnsi" w:cstheme="minorHAnsi"/>
          <w:sz w:val="20"/>
          <w:szCs w:val="20"/>
          <w:lang w:val="en-GB"/>
        </w:rPr>
      </w:pPr>
      <w:r w:rsidRPr="000063DF">
        <w:rPr>
          <w:rFonts w:asciiTheme="minorHAnsi" w:hAnsiTheme="minorHAnsi" w:cstheme="minorHAnsi"/>
          <w:sz w:val="20"/>
          <w:szCs w:val="20"/>
          <w:lang w:val="en-GB"/>
        </w:rPr>
        <w:t xml:space="preserve">The transport provided by </w:t>
      </w:r>
      <w:r w:rsidR="000063DF" w:rsidRPr="000063DF">
        <w:rPr>
          <w:rFonts w:asciiTheme="minorHAnsi" w:hAnsiTheme="minorHAnsi" w:cstheme="minorHAnsi"/>
          <w:sz w:val="20"/>
          <w:szCs w:val="20"/>
          <w:lang w:val="en-GB"/>
        </w:rPr>
        <w:t>the</w:t>
      </w:r>
      <w:r w:rsidRPr="000063DF">
        <w:rPr>
          <w:rFonts w:asciiTheme="minorHAnsi" w:hAnsiTheme="minorHAnsi" w:cstheme="minorHAnsi"/>
          <w:sz w:val="20"/>
          <w:szCs w:val="20"/>
          <w:lang w:val="en-GB"/>
        </w:rPr>
        <w:t xml:space="preserve"> </w:t>
      </w:r>
      <w:proofErr w:type="gramStart"/>
      <w:r w:rsidRPr="000063DF">
        <w:rPr>
          <w:rFonts w:asciiTheme="minorHAnsi" w:hAnsiTheme="minorHAnsi" w:cstheme="minorHAnsi"/>
          <w:sz w:val="20"/>
          <w:szCs w:val="20"/>
          <w:lang w:val="en-GB"/>
        </w:rPr>
        <w:t>school</w:t>
      </w:r>
      <w:proofErr w:type="gramEnd"/>
      <w:r w:rsidRPr="000063DF">
        <w:rPr>
          <w:rFonts w:asciiTheme="minorHAnsi" w:hAnsiTheme="minorHAnsi" w:cstheme="minorHAnsi"/>
          <w:sz w:val="20"/>
          <w:szCs w:val="20"/>
          <w:lang w:val="en-GB"/>
        </w:rPr>
        <w:t xml:space="preserve"> or the Local Authority is not available and the pupil’s home is not within statutory walking distance. (See the DfE’</w:t>
      </w:r>
      <w:r w:rsidR="000063DF" w:rsidRPr="000063DF">
        <w:rPr>
          <w:rFonts w:asciiTheme="minorHAnsi" w:hAnsiTheme="minorHAnsi" w:cstheme="minorHAnsi"/>
          <w:sz w:val="20"/>
          <w:szCs w:val="20"/>
          <w:lang w:val="en-GB"/>
        </w:rPr>
        <w:t xml:space="preserve">s </w:t>
      </w:r>
      <w:r w:rsidRPr="000063DF">
        <w:rPr>
          <w:rFonts w:asciiTheme="minorHAnsi" w:hAnsiTheme="minorHAnsi" w:cstheme="minorHAnsi"/>
          <w:sz w:val="20"/>
          <w:szCs w:val="20"/>
          <w:lang w:val="en-GB"/>
        </w:rPr>
        <w:t>‘Home to school travel and transport’ guidance document</w:t>
      </w:r>
      <w:r w:rsidR="000063DF">
        <w:rPr>
          <w:rFonts w:asciiTheme="minorHAnsi" w:hAnsiTheme="minorHAnsi" w:cstheme="minorHAnsi"/>
          <w:sz w:val="20"/>
          <w:szCs w:val="20"/>
          <w:lang w:val="en-GB"/>
        </w:rPr>
        <w:t>)</w:t>
      </w:r>
    </w:p>
    <w:p w14:paraId="533073CA" w14:textId="77777777" w:rsidR="000063DF" w:rsidRDefault="009B2984" w:rsidP="000063DF">
      <w:pPr>
        <w:pStyle w:val="6Abstract"/>
        <w:numPr>
          <w:ilvl w:val="0"/>
          <w:numId w:val="30"/>
        </w:numPr>
        <w:spacing w:after="0"/>
        <w:rPr>
          <w:rFonts w:asciiTheme="minorHAnsi" w:hAnsiTheme="minorHAnsi" w:cstheme="minorHAnsi"/>
          <w:sz w:val="20"/>
          <w:szCs w:val="20"/>
          <w:lang w:val="en-GB"/>
        </w:rPr>
      </w:pPr>
      <w:r w:rsidRPr="000063DF">
        <w:rPr>
          <w:rFonts w:asciiTheme="minorHAnsi" w:hAnsiTheme="minorHAnsi" w:cstheme="minorHAnsi"/>
          <w:sz w:val="20"/>
          <w:szCs w:val="20"/>
          <w:lang w:val="en-GB"/>
        </w:rPr>
        <w:t xml:space="preserve">A local or national emergency has resulted in widespread disruption to travel which has prevented the pupil from attending school. </w:t>
      </w:r>
    </w:p>
    <w:p w14:paraId="2181EC7D" w14:textId="7CA4A3E5" w:rsidR="00240433" w:rsidRDefault="009B2984" w:rsidP="000063DF">
      <w:pPr>
        <w:pStyle w:val="6Abstract"/>
        <w:numPr>
          <w:ilvl w:val="0"/>
          <w:numId w:val="30"/>
        </w:numPr>
        <w:spacing w:after="0"/>
        <w:rPr>
          <w:rFonts w:asciiTheme="minorHAnsi" w:hAnsiTheme="minorHAnsi" w:cstheme="minorHAnsi"/>
          <w:sz w:val="20"/>
          <w:szCs w:val="20"/>
          <w:lang w:val="en-GB"/>
        </w:rPr>
      </w:pPr>
      <w:r w:rsidRPr="000063DF">
        <w:rPr>
          <w:rFonts w:asciiTheme="minorHAnsi" w:hAnsiTheme="minorHAnsi" w:cstheme="minorHAnsi"/>
          <w:sz w:val="20"/>
          <w:szCs w:val="20"/>
          <w:lang w:val="en-GB"/>
        </w:rPr>
        <w:t>The pupil is in custody, but still on the school roll. (If the school has evidence that the pupil is attending educational activities, we can record those sessions as ‘present at approved educational activity’.)</w:t>
      </w:r>
    </w:p>
    <w:p w14:paraId="615B51A5" w14:textId="77777777" w:rsidR="000063DF" w:rsidRDefault="000063DF" w:rsidP="000E07BD">
      <w:pPr>
        <w:pStyle w:val="6Abstract"/>
        <w:spacing w:after="0"/>
        <w:rPr>
          <w:rFonts w:asciiTheme="minorHAnsi" w:hAnsiTheme="minorHAnsi" w:cstheme="minorHAnsi"/>
          <w:sz w:val="20"/>
          <w:szCs w:val="20"/>
          <w:lang w:val="en-GB"/>
        </w:rPr>
      </w:pPr>
    </w:p>
    <w:p w14:paraId="1BE087D1" w14:textId="25C6CF33" w:rsidR="00541D7F" w:rsidRPr="000D5E8E" w:rsidRDefault="000E07BD" w:rsidP="000D5E8E">
      <w:pPr>
        <w:pStyle w:val="6Abstract"/>
        <w:spacing w:after="0"/>
        <w:ind w:firstLine="170"/>
        <w:rPr>
          <w:rFonts w:asciiTheme="minorHAnsi" w:hAnsiTheme="minorHAnsi" w:cstheme="minorHAnsi"/>
          <w:sz w:val="20"/>
          <w:szCs w:val="20"/>
          <w:lang w:val="en-GB"/>
        </w:rPr>
      </w:pPr>
      <w:r>
        <w:rPr>
          <w:rFonts w:asciiTheme="minorHAnsi" w:hAnsiTheme="minorHAnsi" w:cstheme="minorHAnsi"/>
          <w:sz w:val="20"/>
          <w:szCs w:val="20"/>
          <w:lang w:val="en-GB"/>
        </w:rPr>
        <w:t xml:space="preserve">These circumstances will not be recorded as absences. </w:t>
      </w:r>
    </w:p>
    <w:p w14:paraId="4F75B09B" w14:textId="77777777" w:rsidR="0023047E" w:rsidRDefault="009876B5" w:rsidP="00C008EC">
      <w:pPr>
        <w:pStyle w:val="Heading1"/>
        <w:ind w:firstLine="170"/>
        <w:rPr>
          <w:rFonts w:ascii="Calibri" w:hAnsi="Calibri" w:cs="Calibri"/>
          <w:color w:val="auto"/>
        </w:rPr>
      </w:pPr>
      <w:bookmarkStart w:id="6" w:name="_Toc139380812"/>
      <w:r>
        <w:rPr>
          <w:rFonts w:ascii="Calibri" w:hAnsi="Calibri" w:cs="Calibri"/>
          <w:color w:val="auto"/>
        </w:rPr>
        <w:t>7</w:t>
      </w:r>
      <w:r w:rsidR="00A330FA" w:rsidRPr="0059417F">
        <w:rPr>
          <w:rFonts w:ascii="Calibri" w:hAnsi="Calibri" w:cs="Calibri"/>
          <w:color w:val="auto"/>
        </w:rPr>
        <w:t>. Strategies for promoting attendance</w:t>
      </w:r>
      <w:bookmarkEnd w:id="6"/>
    </w:p>
    <w:p w14:paraId="52DA97FC" w14:textId="088366E4" w:rsidR="00A330FA" w:rsidRDefault="0023047E" w:rsidP="0023047E">
      <w:pPr>
        <w:pStyle w:val="Subhead2"/>
        <w:ind w:firstLine="170"/>
        <w:rPr>
          <w:rFonts w:ascii="Calibri" w:hAnsi="Calibri" w:cs="Calibri"/>
          <w:color w:val="auto"/>
        </w:rPr>
      </w:pPr>
      <w:r>
        <w:rPr>
          <w:rFonts w:ascii="Calibri" w:hAnsi="Calibri" w:cs="Calibri"/>
          <w:color w:val="auto"/>
        </w:rPr>
        <w:t>7.1</w:t>
      </w:r>
      <w:r w:rsidRPr="00EE4807">
        <w:rPr>
          <w:rFonts w:ascii="Calibri" w:hAnsi="Calibri" w:cs="Calibri"/>
          <w:color w:val="auto"/>
        </w:rPr>
        <w:t xml:space="preserve"> </w:t>
      </w:r>
      <w:r>
        <w:rPr>
          <w:rFonts w:ascii="Calibri" w:hAnsi="Calibri" w:cs="Calibri"/>
          <w:color w:val="auto"/>
        </w:rPr>
        <w:t xml:space="preserve">Rewarding good </w:t>
      </w:r>
      <w:proofErr w:type="gramStart"/>
      <w:r>
        <w:rPr>
          <w:rFonts w:ascii="Calibri" w:hAnsi="Calibri" w:cs="Calibri"/>
          <w:color w:val="auto"/>
        </w:rPr>
        <w:t>attendance</w:t>
      </w:r>
      <w:proofErr w:type="gramEnd"/>
      <w:r w:rsidR="00A330FA" w:rsidRPr="0059417F">
        <w:rPr>
          <w:rFonts w:ascii="Calibri" w:hAnsi="Calibri" w:cs="Calibri"/>
          <w:color w:val="auto"/>
        </w:rPr>
        <w:t xml:space="preserve"> </w:t>
      </w:r>
    </w:p>
    <w:p w14:paraId="3CB1896D" w14:textId="29853CC1" w:rsidR="00DD24DE" w:rsidRDefault="00861C5E" w:rsidP="00861C5E">
      <w:pPr>
        <w:ind w:left="170"/>
        <w:rPr>
          <w:rFonts w:ascii="Calibri" w:hAnsi="Calibri" w:cs="Calibri"/>
          <w:color w:val="000000"/>
          <w:szCs w:val="20"/>
        </w:rPr>
      </w:pPr>
      <w:r>
        <w:rPr>
          <w:rFonts w:ascii="Calibri" w:hAnsi="Calibri" w:cs="Calibri"/>
          <w:color w:val="000000"/>
          <w:szCs w:val="20"/>
        </w:rPr>
        <w:t>Our schools</w:t>
      </w:r>
      <w:r w:rsidR="00DD24DE" w:rsidRPr="00861C5E">
        <w:rPr>
          <w:rFonts w:ascii="Calibri" w:hAnsi="Calibri" w:cs="Calibri"/>
          <w:color w:val="000000"/>
          <w:szCs w:val="20"/>
        </w:rPr>
        <w:t xml:space="preserve"> value and reward good and improved attendance (please see ou</w:t>
      </w:r>
      <w:r>
        <w:rPr>
          <w:rFonts w:ascii="Calibri" w:hAnsi="Calibri" w:cs="Calibri"/>
          <w:color w:val="000000"/>
          <w:szCs w:val="20"/>
        </w:rPr>
        <w:t>r</w:t>
      </w:r>
      <w:r w:rsidR="00DD24DE" w:rsidRPr="00861C5E">
        <w:rPr>
          <w:rFonts w:ascii="Calibri" w:hAnsi="Calibri" w:cs="Calibri"/>
          <w:color w:val="000000"/>
          <w:szCs w:val="20"/>
        </w:rPr>
        <w:t xml:space="preserve"> Belonging, Behaviour and Engagement </w:t>
      </w:r>
      <w:r>
        <w:rPr>
          <w:rFonts w:ascii="Calibri" w:hAnsi="Calibri" w:cs="Calibri"/>
          <w:color w:val="000000"/>
          <w:szCs w:val="20"/>
        </w:rPr>
        <w:t>p</w:t>
      </w:r>
      <w:r w:rsidR="00DD24DE" w:rsidRPr="00861C5E">
        <w:rPr>
          <w:rFonts w:ascii="Calibri" w:hAnsi="Calibri" w:cs="Calibri"/>
          <w:color w:val="000000"/>
          <w:szCs w:val="20"/>
        </w:rPr>
        <w:t xml:space="preserve">olicy for more information). Our system is carefully considered and ensures it does not make pupils who have poor attendance, through no fault of their own, feel </w:t>
      </w:r>
      <w:proofErr w:type="spellStart"/>
      <w:r w:rsidR="00DD24DE" w:rsidRPr="00861C5E">
        <w:rPr>
          <w:rFonts w:ascii="Calibri" w:hAnsi="Calibri" w:cs="Calibri"/>
          <w:color w:val="000000"/>
          <w:szCs w:val="20"/>
        </w:rPr>
        <w:t>marginalised</w:t>
      </w:r>
      <w:proofErr w:type="spellEnd"/>
      <w:r w:rsidR="00DD24DE" w:rsidRPr="00861C5E">
        <w:rPr>
          <w:rFonts w:ascii="Calibri" w:hAnsi="Calibri" w:cs="Calibri"/>
          <w:color w:val="000000"/>
          <w:szCs w:val="20"/>
        </w:rPr>
        <w:t xml:space="preserve">, worried, or guilty about their low attendance rate and its impact on the pupil’s own learning or the learning or rewards for the </w:t>
      </w:r>
      <w:proofErr w:type="gramStart"/>
      <w:r w:rsidR="00DD24DE" w:rsidRPr="00861C5E">
        <w:rPr>
          <w:rFonts w:ascii="Calibri" w:hAnsi="Calibri" w:cs="Calibri"/>
          <w:color w:val="000000"/>
          <w:szCs w:val="20"/>
        </w:rPr>
        <w:t>class as a whole</w:t>
      </w:r>
      <w:proofErr w:type="gramEnd"/>
      <w:r w:rsidR="00DD24DE" w:rsidRPr="00861C5E">
        <w:rPr>
          <w:rFonts w:ascii="Calibri" w:hAnsi="Calibri" w:cs="Calibri"/>
          <w:color w:val="000000"/>
          <w:szCs w:val="20"/>
        </w:rPr>
        <w:t>.</w:t>
      </w:r>
    </w:p>
    <w:p w14:paraId="527B67DE" w14:textId="3DE1A13C" w:rsidR="0023047E" w:rsidRDefault="0023047E" w:rsidP="0023047E">
      <w:pPr>
        <w:pStyle w:val="Subhead2"/>
        <w:ind w:firstLine="170"/>
        <w:rPr>
          <w:rFonts w:ascii="Calibri" w:hAnsi="Calibri" w:cs="Calibri"/>
          <w:color w:val="auto"/>
        </w:rPr>
      </w:pPr>
      <w:r>
        <w:rPr>
          <w:rFonts w:ascii="Calibri" w:hAnsi="Calibri" w:cs="Calibri"/>
          <w:color w:val="auto"/>
        </w:rPr>
        <w:t>7.2</w:t>
      </w:r>
      <w:r w:rsidRPr="00EE4807">
        <w:rPr>
          <w:rFonts w:ascii="Calibri" w:hAnsi="Calibri" w:cs="Calibri"/>
          <w:color w:val="auto"/>
        </w:rPr>
        <w:t xml:space="preserve"> </w:t>
      </w:r>
      <w:r>
        <w:rPr>
          <w:rFonts w:ascii="Calibri" w:hAnsi="Calibri" w:cs="Calibri"/>
          <w:color w:val="auto"/>
        </w:rPr>
        <w:t>Support for poor attendance</w:t>
      </w:r>
      <w:r w:rsidRPr="0059417F">
        <w:rPr>
          <w:rFonts w:ascii="Calibri" w:hAnsi="Calibri" w:cs="Calibri"/>
          <w:color w:val="auto"/>
        </w:rPr>
        <w:t xml:space="preserve"> </w:t>
      </w:r>
    </w:p>
    <w:p w14:paraId="24396BF3" w14:textId="54657B54" w:rsidR="00821AEE" w:rsidRPr="00821AEE" w:rsidRDefault="00821AEE" w:rsidP="00821AEE">
      <w:pPr>
        <w:pStyle w:val="1bodycopy10pt"/>
        <w:ind w:left="170"/>
        <w:rPr>
          <w:rFonts w:asciiTheme="minorHAnsi" w:hAnsiTheme="minorHAnsi" w:cstheme="minorHAnsi"/>
        </w:rPr>
      </w:pPr>
      <w:r w:rsidRPr="00821AEE">
        <w:rPr>
          <w:rFonts w:asciiTheme="minorHAnsi" w:hAnsiTheme="minorHAnsi" w:cstheme="minorHAnsi"/>
        </w:rPr>
        <w:t>Sometimes pupils can be reluctant to attend school. We encourage parents</w:t>
      </w:r>
      <w:r>
        <w:rPr>
          <w:rFonts w:asciiTheme="minorHAnsi" w:hAnsiTheme="minorHAnsi" w:cstheme="minorHAnsi"/>
        </w:rPr>
        <w:t xml:space="preserve">, </w:t>
      </w:r>
      <w:proofErr w:type="gramStart"/>
      <w:r w:rsidRPr="00821AEE">
        <w:rPr>
          <w:rFonts w:asciiTheme="minorHAnsi" w:hAnsiTheme="minorHAnsi" w:cstheme="minorHAnsi"/>
        </w:rPr>
        <w:t>carers</w:t>
      </w:r>
      <w:proofErr w:type="gramEnd"/>
      <w:r w:rsidRPr="00821AEE">
        <w:rPr>
          <w:rFonts w:asciiTheme="minorHAnsi" w:hAnsiTheme="minorHAnsi" w:cstheme="minorHAnsi"/>
        </w:rPr>
        <w:t xml:space="preserve"> and pupils to be open and honest with us about the reason for the pupil’s absence. If a child is reluctant to attend, it is never better to cover up their absence or for a parent</w:t>
      </w:r>
      <w:r>
        <w:rPr>
          <w:rFonts w:asciiTheme="minorHAnsi" w:hAnsiTheme="minorHAnsi" w:cstheme="minorHAnsi"/>
        </w:rPr>
        <w:t xml:space="preserve"> or </w:t>
      </w:r>
      <w:r w:rsidRPr="00821AEE">
        <w:rPr>
          <w:rFonts w:asciiTheme="minorHAnsi" w:hAnsiTheme="minorHAnsi" w:cstheme="minorHAnsi"/>
        </w:rPr>
        <w:t>carer to give in to pressure to let the child stay at home. This can give the impression to the child</w:t>
      </w:r>
      <w:r w:rsidR="00052403">
        <w:rPr>
          <w:rFonts w:asciiTheme="minorHAnsi" w:hAnsiTheme="minorHAnsi" w:cstheme="minorHAnsi"/>
        </w:rPr>
        <w:t xml:space="preserve"> </w:t>
      </w:r>
      <w:r w:rsidRPr="00821AEE">
        <w:rPr>
          <w:rFonts w:asciiTheme="minorHAnsi" w:hAnsiTheme="minorHAnsi" w:cstheme="minorHAnsi"/>
        </w:rPr>
        <w:t xml:space="preserve">that attendance does not matter and can make things worse. We need to understand the reasons why a pupil is reluctant to attend </w:t>
      </w:r>
      <w:proofErr w:type="gramStart"/>
      <w:r w:rsidRPr="00821AEE">
        <w:rPr>
          <w:rFonts w:asciiTheme="minorHAnsi" w:hAnsiTheme="minorHAnsi" w:cstheme="minorHAnsi"/>
        </w:rPr>
        <w:t>in order to</w:t>
      </w:r>
      <w:proofErr w:type="gramEnd"/>
      <w:r w:rsidRPr="00821AEE">
        <w:rPr>
          <w:rFonts w:asciiTheme="minorHAnsi" w:hAnsiTheme="minorHAnsi" w:cstheme="minorHAnsi"/>
        </w:rPr>
        <w:t xml:space="preserve"> be able to support pupils and </w:t>
      </w:r>
      <w:r w:rsidR="00052403">
        <w:rPr>
          <w:rFonts w:asciiTheme="minorHAnsi" w:hAnsiTheme="minorHAnsi" w:cstheme="minorHAnsi"/>
        </w:rPr>
        <w:t>families</w:t>
      </w:r>
      <w:r w:rsidRPr="00821AEE">
        <w:rPr>
          <w:rFonts w:asciiTheme="minorHAnsi" w:hAnsiTheme="minorHAnsi" w:cstheme="minorHAnsi"/>
        </w:rPr>
        <w:t xml:space="preserve"> in the best way.  </w:t>
      </w:r>
    </w:p>
    <w:p w14:paraId="7079AD65" w14:textId="0F523615" w:rsidR="00021AD5" w:rsidRDefault="00821AEE" w:rsidP="00E016CB">
      <w:pPr>
        <w:pStyle w:val="1bodycopy10pt"/>
        <w:ind w:left="170"/>
        <w:rPr>
          <w:rFonts w:asciiTheme="minorHAnsi" w:hAnsiTheme="minorHAnsi" w:cstheme="minorHAnsi"/>
        </w:rPr>
      </w:pPr>
      <w:r w:rsidRPr="00821AEE">
        <w:rPr>
          <w:rFonts w:asciiTheme="minorHAnsi" w:hAnsiTheme="minorHAnsi" w:cstheme="minorHAnsi"/>
        </w:rPr>
        <w:t xml:space="preserve">When </w:t>
      </w:r>
      <w:r w:rsidR="00CF34DE">
        <w:rPr>
          <w:rFonts w:asciiTheme="minorHAnsi" w:hAnsiTheme="minorHAnsi" w:cstheme="minorHAnsi"/>
        </w:rPr>
        <w:t>schools</w:t>
      </w:r>
      <w:r w:rsidRPr="00821AEE">
        <w:rPr>
          <w:rFonts w:asciiTheme="minorHAnsi" w:hAnsiTheme="minorHAnsi" w:cstheme="minorHAnsi"/>
        </w:rPr>
        <w:t xml:space="preserve"> have concerns about the attendance of a pupil, </w:t>
      </w:r>
      <w:r w:rsidR="00CF34DE">
        <w:rPr>
          <w:rFonts w:asciiTheme="minorHAnsi" w:hAnsiTheme="minorHAnsi" w:cstheme="minorHAnsi"/>
        </w:rPr>
        <w:t>they</w:t>
      </w:r>
      <w:r w:rsidRPr="00821AEE">
        <w:rPr>
          <w:rFonts w:asciiTheme="minorHAnsi" w:hAnsiTheme="minorHAnsi" w:cstheme="minorHAnsi"/>
        </w:rPr>
        <w:t xml:space="preserve"> will do </w:t>
      </w:r>
      <w:r w:rsidR="00CF34DE">
        <w:rPr>
          <w:rFonts w:asciiTheme="minorHAnsi" w:hAnsiTheme="minorHAnsi" w:cstheme="minorHAnsi"/>
        </w:rPr>
        <w:t>their</w:t>
      </w:r>
      <w:r w:rsidRPr="00821AEE">
        <w:rPr>
          <w:rFonts w:asciiTheme="minorHAnsi" w:hAnsiTheme="minorHAnsi" w:cstheme="minorHAnsi"/>
        </w:rPr>
        <w:t xml:space="preserve"> best to make the parent</w:t>
      </w:r>
      <w:r w:rsidR="00052403">
        <w:rPr>
          <w:rFonts w:asciiTheme="minorHAnsi" w:hAnsiTheme="minorHAnsi" w:cstheme="minorHAnsi"/>
        </w:rPr>
        <w:t xml:space="preserve">s and </w:t>
      </w:r>
      <w:r w:rsidRPr="00821AEE">
        <w:rPr>
          <w:rFonts w:asciiTheme="minorHAnsi" w:hAnsiTheme="minorHAnsi" w:cstheme="minorHAnsi"/>
        </w:rPr>
        <w:t>carers aware of the concerns about their child’s attendance and give them the opportunity to address this. However, if parents</w:t>
      </w:r>
      <w:r w:rsidR="00A737A2">
        <w:rPr>
          <w:rFonts w:asciiTheme="minorHAnsi" w:hAnsiTheme="minorHAnsi" w:cstheme="minorHAnsi"/>
        </w:rPr>
        <w:t xml:space="preserve"> and carers</w:t>
      </w:r>
      <w:r w:rsidRPr="00821AEE">
        <w:rPr>
          <w:rFonts w:asciiTheme="minorHAnsi" w:hAnsiTheme="minorHAnsi" w:cstheme="minorHAnsi"/>
        </w:rPr>
        <w:t xml:space="preserve"> do not make use of the support offered and improve their child’s attendance to an acceptable level, this may result in legal sanctions</w:t>
      </w:r>
      <w:r w:rsidR="00A737A2">
        <w:rPr>
          <w:rFonts w:asciiTheme="minorHAnsi" w:hAnsiTheme="minorHAnsi" w:cstheme="minorHAnsi"/>
        </w:rPr>
        <w:t xml:space="preserve"> as outlined in section </w:t>
      </w:r>
      <w:r w:rsidR="00CF34DE">
        <w:rPr>
          <w:rFonts w:asciiTheme="minorHAnsi" w:hAnsiTheme="minorHAnsi" w:cstheme="minorHAnsi"/>
        </w:rPr>
        <w:t>4.3</w:t>
      </w:r>
      <w:r w:rsidRPr="00821AEE">
        <w:rPr>
          <w:rFonts w:asciiTheme="minorHAnsi" w:hAnsiTheme="minorHAnsi" w:cstheme="minorHAnsi"/>
        </w:rPr>
        <w:t xml:space="preserve">. Where there are no genuine reasons for the absences, parents may be asked to meet with the attendance lead or other appropriate member of staff to discuss the matter. In some cases, this may result in a formal action plan being produced in the form of an Attendance Contract. </w:t>
      </w:r>
    </w:p>
    <w:p w14:paraId="40A45636" w14:textId="77777777" w:rsidR="00021AD5" w:rsidRDefault="00021AD5" w:rsidP="00021AD5">
      <w:pPr>
        <w:ind w:left="170"/>
        <w:rPr>
          <w:rFonts w:ascii="Calibri" w:hAnsi="Calibri" w:cs="Calibri"/>
          <w:szCs w:val="20"/>
        </w:rPr>
      </w:pPr>
      <w:r w:rsidRPr="008B0B21">
        <w:rPr>
          <w:rFonts w:ascii="Calibri" w:hAnsi="Calibri" w:cs="Calibri"/>
          <w:szCs w:val="20"/>
        </w:rPr>
        <w:t>In communicating with parents, we will highlight the link between attendance and attainment and wider wellbeing and enhance their understanding of what good attendance looks like. Where a pupil or family needs support with attendance we will identify who is best placed to work with them to address issues.</w:t>
      </w:r>
      <w:r w:rsidRPr="00021AD5">
        <w:rPr>
          <w:rFonts w:ascii="Calibri" w:hAnsi="Calibri" w:cs="Calibri"/>
          <w:szCs w:val="20"/>
        </w:rPr>
        <w:t xml:space="preserve"> </w:t>
      </w:r>
      <w:r w:rsidRPr="008B0B21">
        <w:rPr>
          <w:rFonts w:ascii="Calibri" w:hAnsi="Calibri" w:cs="Calibri"/>
          <w:szCs w:val="20"/>
        </w:rPr>
        <w:t>We will support pupils and parents by working together to address any in-school barriers to attendance. Where barriers are outside of the school’s control, all partners should work together to support pupils and parents to access any support they may need voluntarily.</w:t>
      </w:r>
      <w:r w:rsidRPr="00021AD5">
        <w:rPr>
          <w:rFonts w:ascii="Calibri" w:hAnsi="Calibri" w:cs="Calibri"/>
          <w:szCs w:val="20"/>
        </w:rPr>
        <w:t xml:space="preserve"> </w:t>
      </w:r>
    </w:p>
    <w:p w14:paraId="5FACEE55" w14:textId="59489A5D" w:rsidR="008B0B21" w:rsidRPr="00E016CB" w:rsidRDefault="00021AD5" w:rsidP="00E016CB">
      <w:pPr>
        <w:ind w:left="170"/>
        <w:rPr>
          <w:rFonts w:ascii="Calibri" w:hAnsi="Calibri" w:cs="Calibri"/>
          <w:szCs w:val="20"/>
        </w:rPr>
      </w:pPr>
      <w:r w:rsidRPr="008B0B21">
        <w:rPr>
          <w:rFonts w:ascii="Calibri" w:hAnsi="Calibri" w:cs="Calibri"/>
          <w:szCs w:val="20"/>
        </w:rPr>
        <w:t>Where absence intensifies, so should the support provided, which will require the school to work in tandem with the local authority and other relevant partners.</w:t>
      </w:r>
      <w:r>
        <w:rPr>
          <w:rFonts w:ascii="Calibri" w:hAnsi="Calibri" w:cs="Calibri"/>
          <w:szCs w:val="20"/>
        </w:rPr>
        <w:t xml:space="preserve"> </w:t>
      </w:r>
      <w:r w:rsidR="00821AEE" w:rsidRPr="00821AEE">
        <w:rPr>
          <w:rFonts w:asciiTheme="minorHAnsi" w:hAnsiTheme="minorHAnsi" w:cstheme="minorHAnsi"/>
        </w:rPr>
        <w:t xml:space="preserve">If </w:t>
      </w:r>
      <w:r>
        <w:rPr>
          <w:rFonts w:asciiTheme="minorHAnsi" w:hAnsiTheme="minorHAnsi" w:cstheme="minorHAnsi"/>
        </w:rPr>
        <w:t>a</w:t>
      </w:r>
      <w:r w:rsidR="00821AEE" w:rsidRPr="00821AEE">
        <w:rPr>
          <w:rFonts w:asciiTheme="minorHAnsi" w:hAnsiTheme="minorHAnsi" w:cstheme="minorHAnsi"/>
        </w:rPr>
        <w:t xml:space="preserve"> school has safeguarding concerns about a pupil who is absent, </w:t>
      </w:r>
      <w:r>
        <w:rPr>
          <w:rFonts w:asciiTheme="minorHAnsi" w:hAnsiTheme="minorHAnsi" w:cstheme="minorHAnsi"/>
        </w:rPr>
        <w:t>they</w:t>
      </w:r>
      <w:r w:rsidR="00821AEE" w:rsidRPr="00821AEE">
        <w:rPr>
          <w:rFonts w:asciiTheme="minorHAnsi" w:hAnsiTheme="minorHAnsi" w:cstheme="minorHAnsi"/>
        </w:rPr>
        <w:t xml:space="preserve"> will share information with other agencies as deem</w:t>
      </w:r>
      <w:r>
        <w:rPr>
          <w:rFonts w:asciiTheme="minorHAnsi" w:hAnsiTheme="minorHAnsi" w:cstheme="minorHAnsi"/>
        </w:rPr>
        <w:t>ed</w:t>
      </w:r>
      <w:r w:rsidR="00821AEE" w:rsidRPr="00821AEE">
        <w:rPr>
          <w:rFonts w:asciiTheme="minorHAnsi" w:hAnsiTheme="minorHAnsi" w:cstheme="minorHAnsi"/>
        </w:rPr>
        <w:t xml:space="preserve"> necessary.</w:t>
      </w:r>
    </w:p>
    <w:p w14:paraId="7A44E39F" w14:textId="77777777" w:rsidR="002D60FD" w:rsidRPr="002D60FD" w:rsidRDefault="002D60FD" w:rsidP="002D60FD">
      <w:pPr>
        <w:pStyle w:val="1bodycopy10pt"/>
        <w:ind w:left="170"/>
        <w:rPr>
          <w:rFonts w:asciiTheme="minorHAnsi" w:hAnsiTheme="minorHAnsi" w:cstheme="minorHAnsi"/>
        </w:rPr>
      </w:pPr>
    </w:p>
    <w:p w14:paraId="1669F0D7" w14:textId="5C3FA19D" w:rsidR="00A330FA" w:rsidRPr="0059417F" w:rsidRDefault="009876B5" w:rsidP="00C008EC">
      <w:pPr>
        <w:pStyle w:val="Heading1"/>
        <w:ind w:firstLine="170"/>
        <w:rPr>
          <w:rFonts w:ascii="Calibri" w:hAnsi="Calibri" w:cs="Calibri"/>
          <w:color w:val="auto"/>
        </w:rPr>
      </w:pPr>
      <w:bookmarkStart w:id="7" w:name="_Toc139380813"/>
      <w:r>
        <w:rPr>
          <w:rFonts w:ascii="Calibri" w:hAnsi="Calibri" w:cs="Calibri"/>
          <w:color w:val="auto"/>
        </w:rPr>
        <w:t>8</w:t>
      </w:r>
      <w:r w:rsidR="00A330FA" w:rsidRPr="0059417F">
        <w:rPr>
          <w:rFonts w:ascii="Calibri" w:hAnsi="Calibri" w:cs="Calibri"/>
          <w:color w:val="auto"/>
        </w:rPr>
        <w:t>. Attendance monitoring</w:t>
      </w:r>
      <w:bookmarkEnd w:id="7"/>
    </w:p>
    <w:p w14:paraId="06494292" w14:textId="7F90E73C" w:rsidR="00C535CE" w:rsidRDefault="009876B5" w:rsidP="00C008EC">
      <w:pPr>
        <w:pStyle w:val="Subhead2"/>
        <w:ind w:firstLine="170"/>
        <w:rPr>
          <w:rFonts w:ascii="Calibri" w:hAnsi="Calibri" w:cs="Calibri"/>
          <w:color w:val="auto"/>
          <w:shd w:val="clear" w:color="auto" w:fill="FFFFFF"/>
        </w:rPr>
      </w:pPr>
      <w:r>
        <w:rPr>
          <w:rFonts w:ascii="Calibri" w:hAnsi="Calibri" w:cs="Calibri"/>
          <w:color w:val="auto"/>
          <w:shd w:val="clear" w:color="auto" w:fill="FFFFFF"/>
        </w:rPr>
        <w:t>8</w:t>
      </w:r>
      <w:r w:rsidR="00C535CE" w:rsidRPr="0059417F">
        <w:rPr>
          <w:rFonts w:ascii="Calibri" w:hAnsi="Calibri" w:cs="Calibri"/>
          <w:color w:val="auto"/>
          <w:shd w:val="clear" w:color="auto" w:fill="FFFFFF"/>
        </w:rPr>
        <w:t>.1 Monitoring attendance</w:t>
      </w:r>
    </w:p>
    <w:p w14:paraId="657B0321" w14:textId="205FD247" w:rsidR="00896FC4" w:rsidRPr="00896FC4" w:rsidRDefault="00896FC4" w:rsidP="00896FC4">
      <w:pPr>
        <w:pStyle w:val="1bodycopy10pt"/>
        <w:ind w:firstLine="170"/>
        <w:rPr>
          <w:rFonts w:asciiTheme="minorHAnsi" w:hAnsiTheme="minorHAnsi" w:cstheme="minorHAnsi"/>
        </w:rPr>
      </w:pPr>
      <w:r w:rsidRPr="00896FC4">
        <w:rPr>
          <w:rFonts w:asciiTheme="minorHAnsi" w:hAnsiTheme="minorHAnsi" w:cstheme="minorHAnsi"/>
        </w:rPr>
        <w:t>Schools will:</w:t>
      </w:r>
    </w:p>
    <w:p w14:paraId="0377FC6D" w14:textId="1E600F1D" w:rsidR="00802E87" w:rsidRDefault="005C7E14" w:rsidP="00801AC9">
      <w:pPr>
        <w:pStyle w:val="4Bulletedcopyblue"/>
        <w:numPr>
          <w:ilvl w:val="0"/>
          <w:numId w:val="9"/>
        </w:numPr>
        <w:rPr>
          <w:rFonts w:ascii="Calibri" w:hAnsi="Calibri" w:cs="Calibri"/>
        </w:rPr>
      </w:pPr>
      <w:r w:rsidRPr="00802E87">
        <w:rPr>
          <w:rFonts w:ascii="Calibri" w:hAnsi="Calibri" w:cs="Calibri"/>
        </w:rPr>
        <w:lastRenderedPageBreak/>
        <w:t>Monitor</w:t>
      </w:r>
      <w:r w:rsidR="0032334F" w:rsidRPr="00802E87">
        <w:rPr>
          <w:rFonts w:ascii="Calibri" w:hAnsi="Calibri" w:cs="Calibri"/>
        </w:rPr>
        <w:t xml:space="preserve"> attendance </w:t>
      </w:r>
      <w:r w:rsidR="00A330FA" w:rsidRPr="00802E87">
        <w:rPr>
          <w:rFonts w:ascii="Calibri" w:hAnsi="Calibri" w:cs="Calibri"/>
        </w:rPr>
        <w:t xml:space="preserve">and absence data </w:t>
      </w:r>
      <w:r w:rsidR="00EC78CC" w:rsidRPr="00802E87">
        <w:rPr>
          <w:rFonts w:ascii="Calibri" w:hAnsi="Calibri" w:cs="Calibri"/>
        </w:rPr>
        <w:t xml:space="preserve">half-termly, termly and yearly across the school and at an individual pupil </w:t>
      </w:r>
      <w:proofErr w:type="gramStart"/>
      <w:r w:rsidR="00EC78CC" w:rsidRPr="00802E87">
        <w:rPr>
          <w:rFonts w:ascii="Calibri" w:hAnsi="Calibri" w:cs="Calibri"/>
        </w:rPr>
        <w:t>level</w:t>
      </w:r>
      <w:proofErr w:type="gramEnd"/>
    </w:p>
    <w:p w14:paraId="5919CF43" w14:textId="176E747F" w:rsidR="006C3B7A" w:rsidRPr="00802E87" w:rsidRDefault="006C3B7A" w:rsidP="008E7717">
      <w:pPr>
        <w:pStyle w:val="4Bulletedcopyblue"/>
        <w:numPr>
          <w:ilvl w:val="0"/>
          <w:numId w:val="9"/>
        </w:numPr>
        <w:rPr>
          <w:rFonts w:ascii="Calibri" w:hAnsi="Calibri" w:cs="Calibri"/>
        </w:rPr>
      </w:pPr>
      <w:r w:rsidRPr="00802E87">
        <w:rPr>
          <w:rFonts w:ascii="Calibri" w:hAnsi="Calibri" w:cs="Calibri"/>
        </w:rPr>
        <w:t xml:space="preserve">Identify whether or not there are particular groups of children whose absences may be a cause for </w:t>
      </w:r>
      <w:proofErr w:type="gramStart"/>
      <w:r w:rsidRPr="00802E87">
        <w:rPr>
          <w:rFonts w:ascii="Calibri" w:hAnsi="Calibri" w:cs="Calibri"/>
        </w:rPr>
        <w:t>concern</w:t>
      </w:r>
      <w:proofErr w:type="gramEnd"/>
    </w:p>
    <w:p w14:paraId="4E3113F5" w14:textId="30846CAA" w:rsidR="00A330FA" w:rsidRDefault="00A330FA" w:rsidP="00C008EC">
      <w:pPr>
        <w:pStyle w:val="6Abstract"/>
        <w:ind w:left="170"/>
        <w:rPr>
          <w:rFonts w:ascii="Calibri" w:eastAsia="Arial" w:hAnsi="Calibri" w:cs="Calibri"/>
          <w:sz w:val="20"/>
          <w:szCs w:val="20"/>
        </w:rPr>
      </w:pPr>
      <w:r w:rsidRPr="0059417F">
        <w:rPr>
          <w:rFonts w:ascii="Calibri" w:eastAsia="Arial" w:hAnsi="Calibri" w:cs="Calibri"/>
          <w:sz w:val="20"/>
          <w:szCs w:val="20"/>
        </w:rPr>
        <w:t xml:space="preserve">Pupil-level absence data will be collected each term and published at national and local authority level through the DfE's school absence national statistics releases. The underlying school-level absence data is published alongside the national statistics. The school will compare attendance data to the national </w:t>
      </w:r>
      <w:r w:rsidR="008914BB" w:rsidRPr="0059417F">
        <w:rPr>
          <w:rFonts w:ascii="Calibri" w:eastAsia="Arial" w:hAnsi="Calibri" w:cs="Calibri"/>
          <w:sz w:val="20"/>
          <w:szCs w:val="20"/>
        </w:rPr>
        <w:t>average and</w:t>
      </w:r>
      <w:r w:rsidRPr="0059417F">
        <w:rPr>
          <w:rFonts w:ascii="Calibri" w:eastAsia="Arial" w:hAnsi="Calibri" w:cs="Calibri"/>
          <w:sz w:val="20"/>
          <w:szCs w:val="20"/>
        </w:rPr>
        <w:t xml:space="preserve"> share this</w:t>
      </w:r>
      <w:r w:rsidR="008914BB">
        <w:rPr>
          <w:rFonts w:ascii="Calibri" w:eastAsia="Arial" w:hAnsi="Calibri" w:cs="Calibri"/>
          <w:sz w:val="20"/>
          <w:szCs w:val="20"/>
        </w:rPr>
        <w:t xml:space="preserve"> through the Welfare Dashboard</w:t>
      </w:r>
      <w:r w:rsidR="00615C9D">
        <w:rPr>
          <w:rFonts w:ascii="Calibri" w:eastAsia="Arial" w:hAnsi="Calibri" w:cs="Calibri"/>
          <w:sz w:val="20"/>
          <w:szCs w:val="20"/>
        </w:rPr>
        <w:t xml:space="preserve"> with the</w:t>
      </w:r>
      <w:r w:rsidR="00C67901">
        <w:rPr>
          <w:rFonts w:ascii="Calibri" w:eastAsia="Arial" w:hAnsi="Calibri" w:cs="Calibri"/>
          <w:sz w:val="20"/>
          <w:szCs w:val="20"/>
        </w:rPr>
        <w:t xml:space="preserve"> Executive team and the</w:t>
      </w:r>
      <w:r w:rsidR="00615C9D">
        <w:rPr>
          <w:rFonts w:ascii="Calibri" w:eastAsia="Arial" w:hAnsi="Calibri" w:cs="Calibri"/>
          <w:sz w:val="20"/>
          <w:szCs w:val="20"/>
        </w:rPr>
        <w:t xml:space="preserve"> Quality of Education and Welfare sub-committee of the Trust board</w:t>
      </w:r>
      <w:r w:rsidR="00C67901">
        <w:rPr>
          <w:rFonts w:ascii="Calibri" w:eastAsia="Arial" w:hAnsi="Calibri" w:cs="Calibri"/>
          <w:sz w:val="20"/>
          <w:szCs w:val="20"/>
        </w:rPr>
        <w:t xml:space="preserve">. </w:t>
      </w:r>
    </w:p>
    <w:p w14:paraId="51D33249" w14:textId="28E50469" w:rsidR="00D97490" w:rsidRPr="0059417F" w:rsidRDefault="00D97490" w:rsidP="00C008EC">
      <w:pPr>
        <w:pStyle w:val="6Abstract"/>
        <w:ind w:left="170"/>
        <w:rPr>
          <w:rFonts w:ascii="Calibri" w:eastAsia="Arial" w:hAnsi="Calibri" w:cs="Calibri"/>
          <w:sz w:val="20"/>
          <w:szCs w:val="20"/>
        </w:rPr>
      </w:pPr>
      <w:r>
        <w:rPr>
          <w:rFonts w:ascii="Calibri" w:eastAsia="Arial" w:hAnsi="Calibri" w:cs="Calibri"/>
          <w:sz w:val="20"/>
          <w:szCs w:val="20"/>
        </w:rPr>
        <w:t xml:space="preserve">Attendance leads across the Trust will work in a network to share best practice and collaborate on </w:t>
      </w:r>
      <w:r w:rsidR="00C23D2E">
        <w:rPr>
          <w:rFonts w:ascii="Calibri" w:eastAsia="Arial" w:hAnsi="Calibri" w:cs="Calibri"/>
          <w:sz w:val="20"/>
          <w:szCs w:val="20"/>
        </w:rPr>
        <w:t xml:space="preserve">raising attendance. The Trust makes full use of the Attendance toolkit provided by Bristol Local Authority and Trust representatives attend the </w:t>
      </w:r>
      <w:r w:rsidR="00346EAA">
        <w:rPr>
          <w:rFonts w:ascii="Calibri" w:eastAsia="Arial" w:hAnsi="Calibri" w:cs="Calibri"/>
          <w:sz w:val="20"/>
          <w:szCs w:val="20"/>
        </w:rPr>
        <w:t xml:space="preserve">Local Authority Attendance meetings. </w:t>
      </w:r>
    </w:p>
    <w:p w14:paraId="4BD776F2" w14:textId="326D5268" w:rsidR="00EC78CC" w:rsidRPr="0059417F" w:rsidRDefault="009876B5" w:rsidP="00C008EC">
      <w:pPr>
        <w:pStyle w:val="Subhead2"/>
        <w:ind w:firstLine="170"/>
        <w:rPr>
          <w:rFonts w:ascii="Calibri" w:hAnsi="Calibri" w:cs="Calibri"/>
          <w:color w:val="auto"/>
          <w:shd w:val="clear" w:color="auto" w:fill="FFFFFF"/>
        </w:rPr>
      </w:pPr>
      <w:r>
        <w:rPr>
          <w:rFonts w:ascii="Calibri" w:hAnsi="Calibri" w:cs="Calibri"/>
          <w:color w:val="auto"/>
          <w:shd w:val="clear" w:color="auto" w:fill="FFFFFF"/>
        </w:rPr>
        <w:t>8</w:t>
      </w:r>
      <w:r w:rsidR="00C535CE" w:rsidRPr="0059417F">
        <w:rPr>
          <w:rFonts w:ascii="Calibri" w:hAnsi="Calibri" w:cs="Calibri"/>
          <w:color w:val="auto"/>
          <w:shd w:val="clear" w:color="auto" w:fill="FFFFFF"/>
        </w:rPr>
        <w:t xml:space="preserve">.2 </w:t>
      </w:r>
      <w:proofErr w:type="spellStart"/>
      <w:r w:rsidR="005D4CB3" w:rsidRPr="0059417F">
        <w:rPr>
          <w:rFonts w:ascii="Calibri" w:hAnsi="Calibri" w:cs="Calibri"/>
          <w:color w:val="auto"/>
          <w:shd w:val="clear" w:color="auto" w:fill="FFFFFF"/>
        </w:rPr>
        <w:t>Analysing</w:t>
      </w:r>
      <w:proofErr w:type="spellEnd"/>
      <w:r w:rsidR="00C535CE" w:rsidRPr="0059417F">
        <w:rPr>
          <w:rFonts w:ascii="Calibri" w:hAnsi="Calibri" w:cs="Calibri"/>
          <w:color w:val="auto"/>
          <w:shd w:val="clear" w:color="auto" w:fill="FFFFFF"/>
        </w:rPr>
        <w:t xml:space="preserve"> </w:t>
      </w:r>
      <w:proofErr w:type="gramStart"/>
      <w:r w:rsidR="00C535CE" w:rsidRPr="0059417F">
        <w:rPr>
          <w:rFonts w:ascii="Calibri" w:hAnsi="Calibri" w:cs="Calibri"/>
          <w:color w:val="auto"/>
          <w:shd w:val="clear" w:color="auto" w:fill="FFFFFF"/>
        </w:rPr>
        <w:t>attendance</w:t>
      </w:r>
      <w:proofErr w:type="gramEnd"/>
    </w:p>
    <w:p w14:paraId="23FAECB2" w14:textId="77777777" w:rsidR="006C3B7A" w:rsidRPr="0059417F" w:rsidRDefault="006C3B7A" w:rsidP="00C008EC">
      <w:pPr>
        <w:pStyle w:val="1bodycopy10pt"/>
        <w:ind w:firstLine="170"/>
        <w:rPr>
          <w:rFonts w:ascii="Calibri" w:hAnsi="Calibri" w:cs="Calibri"/>
        </w:rPr>
      </w:pPr>
      <w:r w:rsidRPr="00105398">
        <w:rPr>
          <w:rFonts w:ascii="Calibri" w:hAnsi="Calibri" w:cs="Calibri"/>
        </w:rPr>
        <w:t>The school will:</w:t>
      </w:r>
    </w:p>
    <w:p w14:paraId="6C5726C7" w14:textId="77777777" w:rsidR="00EC78CC" w:rsidRPr="0059417F" w:rsidRDefault="00EC78CC" w:rsidP="00EC78CC">
      <w:pPr>
        <w:pStyle w:val="4Bulletedcopyblue"/>
        <w:rPr>
          <w:rFonts w:ascii="Calibri" w:hAnsi="Calibri" w:cs="Calibri"/>
        </w:rPr>
      </w:pPr>
      <w:proofErr w:type="spellStart"/>
      <w:r w:rsidRPr="0059417F">
        <w:rPr>
          <w:rFonts w:ascii="Calibri" w:hAnsi="Calibri" w:cs="Calibri"/>
        </w:rPr>
        <w:t>Analyse</w:t>
      </w:r>
      <w:proofErr w:type="spellEnd"/>
      <w:r w:rsidRPr="0059417F">
        <w:rPr>
          <w:rFonts w:ascii="Calibri" w:hAnsi="Calibri" w:cs="Calibri"/>
        </w:rPr>
        <w:t xml:space="preserve"> attendance and absence data regularly to identify pupils or cohorts that need additional support with their attendance</w:t>
      </w:r>
      <w:r w:rsidR="00A629C0" w:rsidRPr="0059417F">
        <w:rPr>
          <w:rFonts w:ascii="Calibri" w:hAnsi="Calibri" w:cs="Calibri"/>
        </w:rPr>
        <w:t>,</w:t>
      </w:r>
      <w:r w:rsidRPr="0059417F">
        <w:rPr>
          <w:rFonts w:ascii="Calibri" w:hAnsi="Calibri" w:cs="Calibri"/>
        </w:rPr>
        <w:t xml:space="preserve"> and use this analysis to provide targeted support to these pupils and their </w:t>
      </w:r>
      <w:proofErr w:type="gramStart"/>
      <w:r w:rsidRPr="0059417F">
        <w:rPr>
          <w:rFonts w:ascii="Calibri" w:hAnsi="Calibri" w:cs="Calibri"/>
        </w:rPr>
        <w:t>families</w:t>
      </w:r>
      <w:proofErr w:type="gramEnd"/>
    </w:p>
    <w:p w14:paraId="66779062" w14:textId="77777777" w:rsidR="00EC78CC" w:rsidRPr="0059417F" w:rsidRDefault="006C3B7A" w:rsidP="00C04D20">
      <w:pPr>
        <w:pStyle w:val="4Bulletedcopyblue"/>
        <w:rPr>
          <w:rFonts w:ascii="Calibri" w:hAnsi="Calibri" w:cs="Calibri"/>
        </w:rPr>
      </w:pPr>
      <w:r w:rsidRPr="0059417F">
        <w:rPr>
          <w:rFonts w:ascii="Calibri" w:hAnsi="Calibri" w:cs="Calibri"/>
        </w:rPr>
        <w:t xml:space="preserve">Look at historic and emerging patterns of attendance and absence, and then develop strategies to address these </w:t>
      </w:r>
      <w:proofErr w:type="gramStart"/>
      <w:r w:rsidRPr="0059417F">
        <w:rPr>
          <w:rFonts w:ascii="Calibri" w:hAnsi="Calibri" w:cs="Calibri"/>
        </w:rPr>
        <w:t>patterns</w:t>
      </w:r>
      <w:proofErr w:type="gramEnd"/>
      <w:r w:rsidRPr="0059417F">
        <w:rPr>
          <w:rFonts w:ascii="Calibri" w:hAnsi="Calibri" w:cs="Calibri"/>
        </w:rPr>
        <w:t xml:space="preserve">  </w:t>
      </w:r>
    </w:p>
    <w:p w14:paraId="13EAF59E" w14:textId="3AEB1EB0" w:rsidR="006C3B7A" w:rsidRDefault="009876B5" w:rsidP="00C008EC">
      <w:pPr>
        <w:pStyle w:val="Subhead2"/>
        <w:ind w:firstLine="170"/>
        <w:rPr>
          <w:rFonts w:ascii="Calibri" w:hAnsi="Calibri" w:cs="Calibri"/>
          <w:color w:val="auto"/>
          <w:shd w:val="clear" w:color="auto" w:fill="FFFFFF"/>
        </w:rPr>
      </w:pPr>
      <w:r>
        <w:rPr>
          <w:rFonts w:ascii="Calibri" w:hAnsi="Calibri" w:cs="Calibri"/>
          <w:color w:val="auto"/>
          <w:shd w:val="clear" w:color="auto" w:fill="FFFFFF"/>
        </w:rPr>
        <w:t>8</w:t>
      </w:r>
      <w:r w:rsidR="006C3B7A" w:rsidRPr="0059417F">
        <w:rPr>
          <w:rFonts w:ascii="Calibri" w:hAnsi="Calibri" w:cs="Calibri"/>
          <w:color w:val="auto"/>
          <w:shd w:val="clear" w:color="auto" w:fill="FFFFFF"/>
        </w:rPr>
        <w:t>.3 Using data</w:t>
      </w:r>
      <w:r w:rsidR="002F4865">
        <w:rPr>
          <w:rFonts w:ascii="Calibri" w:hAnsi="Calibri" w:cs="Calibri"/>
          <w:color w:val="auto"/>
          <w:shd w:val="clear" w:color="auto" w:fill="FFFFFF"/>
        </w:rPr>
        <w:t xml:space="preserve">: persistent and severe </w:t>
      </w:r>
      <w:proofErr w:type="gramStart"/>
      <w:r w:rsidR="002F4865">
        <w:rPr>
          <w:rFonts w:ascii="Calibri" w:hAnsi="Calibri" w:cs="Calibri"/>
          <w:color w:val="auto"/>
          <w:shd w:val="clear" w:color="auto" w:fill="FFFFFF"/>
        </w:rPr>
        <w:t>absence</w:t>
      </w:r>
      <w:proofErr w:type="gramEnd"/>
    </w:p>
    <w:p w14:paraId="6D649D26" w14:textId="1F1B1D3C" w:rsidR="00AB146C" w:rsidRPr="002B2150" w:rsidRDefault="00AB146C" w:rsidP="002B2150">
      <w:pPr>
        <w:spacing w:before="120" w:after="240"/>
        <w:ind w:left="170"/>
        <w:jc w:val="both"/>
        <w:rPr>
          <w:rFonts w:ascii="Calibri" w:hAnsi="Calibri" w:cs="Calibri"/>
          <w:sz w:val="22"/>
          <w:szCs w:val="22"/>
        </w:rPr>
      </w:pPr>
      <w:r w:rsidRPr="00AB146C">
        <w:rPr>
          <w:rFonts w:asciiTheme="minorHAnsi" w:hAnsiTheme="minorHAnsi" w:cstheme="minorHAnsi"/>
          <w:szCs w:val="20"/>
        </w:rPr>
        <w:t xml:space="preserve">Any absence affects the pattern of a child’s schooling and regular absence may seriously affect their learning. </w:t>
      </w:r>
      <w:r w:rsidR="003934AD">
        <w:rPr>
          <w:rFonts w:asciiTheme="minorHAnsi" w:hAnsiTheme="minorHAnsi" w:cstheme="minorHAnsi"/>
          <w:szCs w:val="20"/>
        </w:rPr>
        <w:t xml:space="preserve">See </w:t>
      </w:r>
      <w:r w:rsidR="003934AD" w:rsidRPr="003934AD">
        <w:rPr>
          <w:rFonts w:asciiTheme="minorHAnsi" w:hAnsiTheme="minorHAnsi" w:cstheme="minorHAnsi"/>
          <w:b/>
          <w:bCs/>
          <w:szCs w:val="20"/>
        </w:rPr>
        <w:t>appendix 4</w:t>
      </w:r>
      <w:r w:rsidR="003934AD">
        <w:rPr>
          <w:rFonts w:asciiTheme="minorHAnsi" w:hAnsiTheme="minorHAnsi" w:cstheme="minorHAnsi"/>
          <w:szCs w:val="20"/>
        </w:rPr>
        <w:t xml:space="preserve"> for more information. </w:t>
      </w:r>
      <w:r w:rsidR="002B2150" w:rsidRPr="002B2150">
        <w:rPr>
          <w:rFonts w:ascii="Calibri" w:hAnsi="Calibri" w:cs="Calibri"/>
          <w:szCs w:val="20"/>
        </w:rPr>
        <w:t xml:space="preserve">The Department for Education (DfE) defines a pupil as a ‘persistent absentee’ when they miss 10% or more schooling across the school year, for whatever reason. For pupils who miss more than 50% of possible sessions they are defined as ‘severely absent’. </w:t>
      </w:r>
    </w:p>
    <w:p w14:paraId="470B340F" w14:textId="5C244501" w:rsidR="00C008EC" w:rsidRPr="00105398" w:rsidRDefault="00AB146C" w:rsidP="00105398">
      <w:pPr>
        <w:spacing w:before="120" w:after="240"/>
        <w:ind w:left="170"/>
        <w:jc w:val="both"/>
        <w:rPr>
          <w:rFonts w:asciiTheme="minorHAnsi" w:hAnsiTheme="minorHAnsi" w:cstheme="minorHAnsi"/>
          <w:szCs w:val="20"/>
        </w:rPr>
      </w:pPr>
      <w:r w:rsidRPr="00AB146C">
        <w:rPr>
          <w:rFonts w:asciiTheme="minorHAnsi" w:hAnsiTheme="minorHAnsi" w:cstheme="minorHAnsi"/>
          <w:szCs w:val="20"/>
        </w:rPr>
        <w:t xml:space="preserve">The school will ensure that data is routinely monitored to identify emerging attendance issues and will seek to prevent any pupil becoming persistently or severely absent. This will include: identifying the individual needs of pupils; working closely with families and wider support services to remove barriers to attendance; and where a formalised approach in conjunction with the local authority is required in line with the DfE guidance </w:t>
      </w:r>
      <w:hyperlink r:id="rId27" w:history="1">
        <w:r w:rsidRPr="00AB146C">
          <w:rPr>
            <w:rStyle w:val="Hyperlink"/>
            <w:rFonts w:asciiTheme="minorHAnsi" w:hAnsiTheme="minorHAnsi" w:cstheme="minorHAnsi"/>
            <w:szCs w:val="20"/>
          </w:rPr>
          <w:t>Working Together to Improve School Attendance</w:t>
        </w:r>
      </w:hyperlink>
      <w:r w:rsidRPr="00AB146C">
        <w:rPr>
          <w:rFonts w:asciiTheme="minorHAnsi" w:hAnsiTheme="minorHAnsi" w:cstheme="minorHAnsi"/>
          <w:szCs w:val="20"/>
        </w:rPr>
        <w:t>.</w:t>
      </w:r>
    </w:p>
    <w:p w14:paraId="1197015F" w14:textId="7B49533D" w:rsidR="00A330FA" w:rsidRPr="0059417F" w:rsidRDefault="009876B5" w:rsidP="00C008EC">
      <w:pPr>
        <w:pStyle w:val="Heading1"/>
        <w:ind w:firstLine="170"/>
        <w:rPr>
          <w:rFonts w:ascii="Calibri" w:hAnsi="Calibri" w:cs="Calibri"/>
          <w:color w:val="auto"/>
        </w:rPr>
      </w:pPr>
      <w:bookmarkStart w:id="8" w:name="_Toc139380814"/>
      <w:r>
        <w:rPr>
          <w:rFonts w:ascii="Calibri" w:hAnsi="Calibri" w:cs="Calibri"/>
          <w:color w:val="auto"/>
        </w:rPr>
        <w:t>9</w:t>
      </w:r>
      <w:r w:rsidR="00A330FA" w:rsidRPr="0059417F">
        <w:rPr>
          <w:rFonts w:ascii="Calibri" w:hAnsi="Calibri" w:cs="Calibri"/>
          <w:color w:val="auto"/>
        </w:rPr>
        <w:t>. Monitoring arrangements</w:t>
      </w:r>
      <w:bookmarkEnd w:id="8"/>
      <w:r w:rsidR="00A330FA" w:rsidRPr="0059417F">
        <w:rPr>
          <w:rFonts w:ascii="Calibri" w:hAnsi="Calibri" w:cs="Calibri"/>
          <w:color w:val="auto"/>
        </w:rPr>
        <w:t xml:space="preserve"> </w:t>
      </w:r>
    </w:p>
    <w:p w14:paraId="691C571A" w14:textId="7719E840" w:rsidR="00A330FA" w:rsidRPr="0059417F" w:rsidRDefault="00A330FA" w:rsidP="00C008EC">
      <w:pPr>
        <w:pStyle w:val="6Abstract"/>
        <w:ind w:left="170"/>
        <w:rPr>
          <w:rFonts w:ascii="Calibri" w:eastAsia="Arial" w:hAnsi="Calibri" w:cs="Calibri"/>
          <w:sz w:val="20"/>
          <w:szCs w:val="20"/>
        </w:rPr>
      </w:pPr>
      <w:r w:rsidRPr="0059417F">
        <w:rPr>
          <w:rFonts w:ascii="Calibri" w:eastAsia="Arial" w:hAnsi="Calibri" w:cs="Calibri"/>
          <w:sz w:val="20"/>
          <w:szCs w:val="20"/>
        </w:rPr>
        <w:t xml:space="preserve">This policy will be reviewed as guidance from the local authority or DfE is updated, and as a minimum </w:t>
      </w:r>
      <w:r w:rsidR="008914BB">
        <w:rPr>
          <w:rFonts w:ascii="Calibri" w:eastAsia="Arial" w:hAnsi="Calibri" w:cs="Calibri"/>
          <w:sz w:val="20"/>
          <w:szCs w:val="20"/>
        </w:rPr>
        <w:t xml:space="preserve">yearly </w:t>
      </w:r>
      <w:r w:rsidRPr="0059417F">
        <w:rPr>
          <w:rFonts w:ascii="Calibri" w:eastAsia="Arial" w:hAnsi="Calibri" w:cs="Calibri"/>
          <w:sz w:val="20"/>
          <w:szCs w:val="20"/>
        </w:rPr>
        <w:t>by</w:t>
      </w:r>
      <w:r w:rsidR="008914BB">
        <w:rPr>
          <w:rFonts w:ascii="Calibri" w:eastAsia="Arial" w:hAnsi="Calibri" w:cs="Calibri"/>
          <w:sz w:val="20"/>
          <w:szCs w:val="20"/>
        </w:rPr>
        <w:t xml:space="preserve"> the Trust Inclusion Lead. </w:t>
      </w:r>
      <w:r w:rsidRPr="008914BB">
        <w:rPr>
          <w:rFonts w:ascii="Calibri" w:eastAsia="Arial" w:hAnsi="Calibri" w:cs="Calibri"/>
          <w:sz w:val="20"/>
          <w:szCs w:val="20"/>
        </w:rPr>
        <w:t>At every review, the policy will be</w:t>
      </w:r>
      <w:r w:rsidR="000E686B">
        <w:rPr>
          <w:rFonts w:ascii="Calibri" w:eastAsia="Arial" w:hAnsi="Calibri" w:cs="Calibri"/>
          <w:sz w:val="20"/>
          <w:szCs w:val="20"/>
        </w:rPr>
        <w:t xml:space="preserve"> shared with the Executive Team and</w:t>
      </w:r>
      <w:r w:rsidRPr="008914BB">
        <w:rPr>
          <w:rFonts w:ascii="Calibri" w:eastAsia="Arial" w:hAnsi="Calibri" w:cs="Calibri"/>
          <w:sz w:val="20"/>
          <w:szCs w:val="20"/>
        </w:rPr>
        <w:t xml:space="preserve"> approved by the </w:t>
      </w:r>
      <w:r w:rsidR="008914BB" w:rsidRPr="008914BB">
        <w:rPr>
          <w:rFonts w:ascii="Calibri" w:eastAsia="Arial" w:hAnsi="Calibri" w:cs="Calibri"/>
          <w:sz w:val="20"/>
          <w:szCs w:val="20"/>
        </w:rPr>
        <w:t>Trust</w:t>
      </w:r>
      <w:r w:rsidRPr="008914BB">
        <w:rPr>
          <w:rFonts w:ascii="Calibri" w:eastAsia="Arial" w:hAnsi="Calibri" w:cs="Calibri"/>
          <w:sz w:val="20"/>
          <w:szCs w:val="20"/>
        </w:rPr>
        <w:t xml:space="preserve"> board.</w:t>
      </w:r>
      <w:r w:rsidRPr="0059417F">
        <w:rPr>
          <w:rFonts w:ascii="Calibri" w:eastAsia="Arial" w:hAnsi="Calibri" w:cs="Calibri"/>
          <w:sz w:val="20"/>
          <w:szCs w:val="20"/>
        </w:rPr>
        <w:t xml:space="preserve"> </w:t>
      </w:r>
    </w:p>
    <w:p w14:paraId="7F46661F" w14:textId="0F643AD7" w:rsidR="00A330FA" w:rsidRPr="0059417F" w:rsidRDefault="009876B5" w:rsidP="00C008EC">
      <w:pPr>
        <w:pStyle w:val="Heading1"/>
        <w:ind w:firstLine="170"/>
        <w:rPr>
          <w:rFonts w:ascii="Calibri" w:hAnsi="Calibri" w:cs="Calibri"/>
          <w:color w:val="auto"/>
        </w:rPr>
      </w:pPr>
      <w:bookmarkStart w:id="9" w:name="_Toc139380815"/>
      <w:r>
        <w:rPr>
          <w:rFonts w:ascii="Calibri" w:hAnsi="Calibri" w:cs="Calibri"/>
          <w:color w:val="auto"/>
        </w:rPr>
        <w:t>10</w:t>
      </w:r>
      <w:r w:rsidR="00A330FA" w:rsidRPr="0059417F">
        <w:rPr>
          <w:rFonts w:ascii="Calibri" w:hAnsi="Calibri" w:cs="Calibri"/>
          <w:color w:val="auto"/>
        </w:rPr>
        <w:t>. Links with other policies</w:t>
      </w:r>
      <w:bookmarkEnd w:id="9"/>
      <w:r w:rsidR="00A330FA" w:rsidRPr="0059417F">
        <w:rPr>
          <w:rFonts w:ascii="Calibri" w:hAnsi="Calibri" w:cs="Calibri"/>
          <w:color w:val="auto"/>
        </w:rPr>
        <w:t xml:space="preserve"> </w:t>
      </w:r>
    </w:p>
    <w:p w14:paraId="4AC89FC2" w14:textId="77777777" w:rsidR="00A330FA" w:rsidRPr="00C94D5C" w:rsidRDefault="00A330FA" w:rsidP="00C008EC">
      <w:pPr>
        <w:ind w:firstLine="170"/>
        <w:rPr>
          <w:rFonts w:ascii="Calibri" w:hAnsi="Calibri" w:cs="Calibri"/>
          <w:szCs w:val="20"/>
        </w:rPr>
      </w:pPr>
      <w:bookmarkStart w:id="10" w:name="_Toc52356845"/>
      <w:r w:rsidRPr="00C94D5C">
        <w:rPr>
          <w:rFonts w:ascii="Calibri" w:eastAsia="Arial" w:hAnsi="Calibri" w:cs="Calibri"/>
          <w:szCs w:val="20"/>
        </w:rPr>
        <w:t>This policy links to the following policies:</w:t>
      </w:r>
    </w:p>
    <w:p w14:paraId="0DA5AFEB" w14:textId="75120B17" w:rsidR="00A330FA" w:rsidRPr="00C94D5C" w:rsidRDefault="009876B5" w:rsidP="000E686B">
      <w:pPr>
        <w:pStyle w:val="4Bulletedcopyblue"/>
        <w:spacing w:after="0"/>
        <w:rPr>
          <w:rFonts w:ascii="Calibri" w:hAnsi="Calibri" w:cs="Calibri"/>
        </w:rPr>
      </w:pPr>
      <w:r>
        <w:rPr>
          <w:rFonts w:ascii="Calibri" w:hAnsi="Calibri" w:cs="Calibri"/>
        </w:rPr>
        <w:t>Safeguarding and Child Protection</w:t>
      </w:r>
      <w:r w:rsidR="00A330FA" w:rsidRPr="00C94D5C">
        <w:rPr>
          <w:rFonts w:ascii="Calibri" w:hAnsi="Calibri" w:cs="Calibri"/>
        </w:rPr>
        <w:t xml:space="preserve"> policy</w:t>
      </w:r>
    </w:p>
    <w:p w14:paraId="285A8711" w14:textId="40C16591" w:rsidR="00A330FA" w:rsidRDefault="00A330FA" w:rsidP="000E686B">
      <w:pPr>
        <w:pStyle w:val="4Bulletedcopyblue"/>
        <w:spacing w:after="0"/>
        <w:rPr>
          <w:rFonts w:ascii="Calibri" w:hAnsi="Calibri" w:cs="Calibri"/>
        </w:rPr>
      </w:pPr>
      <w:r w:rsidRPr="00C94D5C">
        <w:rPr>
          <w:rFonts w:ascii="Calibri" w:hAnsi="Calibri" w:cs="Calibri"/>
        </w:rPr>
        <w:t>Behaviour</w:t>
      </w:r>
      <w:r w:rsidR="009876B5">
        <w:rPr>
          <w:rFonts w:ascii="Calibri" w:hAnsi="Calibri" w:cs="Calibri"/>
        </w:rPr>
        <w:t>, Belonging and Engagement</w:t>
      </w:r>
      <w:r w:rsidRPr="00C94D5C">
        <w:rPr>
          <w:rFonts w:ascii="Calibri" w:hAnsi="Calibri" w:cs="Calibri"/>
        </w:rPr>
        <w:t xml:space="preserve"> </w:t>
      </w:r>
      <w:proofErr w:type="gramStart"/>
      <w:r w:rsidRPr="00C94D5C">
        <w:rPr>
          <w:rFonts w:ascii="Calibri" w:hAnsi="Calibri" w:cs="Calibri"/>
        </w:rPr>
        <w:t>policy</w:t>
      </w:r>
      <w:proofErr w:type="gramEnd"/>
    </w:p>
    <w:p w14:paraId="05067D60" w14:textId="2C3B05C0" w:rsidR="000E686B" w:rsidRDefault="000E686B" w:rsidP="000E686B">
      <w:pPr>
        <w:pStyle w:val="4Bulletedcopyblue"/>
        <w:spacing w:after="0"/>
        <w:rPr>
          <w:rFonts w:ascii="Calibri" w:hAnsi="Calibri" w:cs="Calibri"/>
        </w:rPr>
      </w:pPr>
      <w:r>
        <w:rPr>
          <w:rFonts w:ascii="Calibri" w:hAnsi="Calibri" w:cs="Calibri"/>
        </w:rPr>
        <w:t>Anti-Bullying procedures</w:t>
      </w:r>
    </w:p>
    <w:p w14:paraId="48BB3839" w14:textId="77777777" w:rsidR="00C008EC" w:rsidRDefault="009876B5" w:rsidP="000E686B">
      <w:pPr>
        <w:pStyle w:val="4Bulletedcopyblue"/>
        <w:spacing w:after="0"/>
        <w:rPr>
          <w:rFonts w:ascii="Calibri" w:hAnsi="Calibri" w:cs="Calibri"/>
        </w:rPr>
      </w:pPr>
      <w:r>
        <w:rPr>
          <w:rFonts w:ascii="Calibri" w:hAnsi="Calibri" w:cs="Calibri"/>
        </w:rPr>
        <w:t xml:space="preserve">Special Educational Needs and Disabilities policy </w:t>
      </w:r>
    </w:p>
    <w:p w14:paraId="2B85C954" w14:textId="4E762328" w:rsidR="000E686B" w:rsidRDefault="000E686B" w:rsidP="000E686B">
      <w:pPr>
        <w:pStyle w:val="4Bulletedcopyblue"/>
        <w:spacing w:after="0"/>
        <w:rPr>
          <w:rFonts w:ascii="Calibri" w:hAnsi="Calibri" w:cs="Calibri"/>
        </w:rPr>
      </w:pPr>
      <w:r>
        <w:rPr>
          <w:rFonts w:ascii="Calibri" w:hAnsi="Calibri" w:cs="Calibri"/>
        </w:rPr>
        <w:t>Supporting Pupils with Medical Conditions policy</w:t>
      </w:r>
    </w:p>
    <w:p w14:paraId="4A8409B9" w14:textId="77777777" w:rsidR="000E686B" w:rsidRDefault="000E686B" w:rsidP="000E686B">
      <w:pPr>
        <w:pStyle w:val="4Bulletedcopyblue"/>
        <w:numPr>
          <w:ilvl w:val="0"/>
          <w:numId w:val="0"/>
        </w:numPr>
        <w:ind w:left="340" w:hanging="170"/>
        <w:rPr>
          <w:rFonts w:ascii="Calibri" w:hAnsi="Calibri" w:cs="Calibri"/>
        </w:rPr>
      </w:pPr>
    </w:p>
    <w:p w14:paraId="54F5A06E" w14:textId="77777777" w:rsidR="00187E11" w:rsidRDefault="00187E11" w:rsidP="000D5E8E">
      <w:pPr>
        <w:pStyle w:val="4Bulletedcopyblue"/>
        <w:numPr>
          <w:ilvl w:val="0"/>
          <w:numId w:val="0"/>
        </w:numPr>
        <w:rPr>
          <w:rFonts w:asciiTheme="minorHAnsi" w:hAnsiTheme="minorHAnsi" w:cstheme="minorHAnsi"/>
          <w:b/>
          <w:bCs/>
          <w:sz w:val="28"/>
          <w:szCs w:val="36"/>
        </w:rPr>
      </w:pPr>
    </w:p>
    <w:p w14:paraId="17E706C3" w14:textId="77777777" w:rsidR="00A427D6" w:rsidRDefault="00A427D6" w:rsidP="000D5E8E">
      <w:pPr>
        <w:pStyle w:val="4Bulletedcopyblue"/>
        <w:numPr>
          <w:ilvl w:val="0"/>
          <w:numId w:val="0"/>
        </w:numPr>
        <w:rPr>
          <w:rFonts w:asciiTheme="minorHAnsi" w:hAnsiTheme="minorHAnsi" w:cstheme="minorHAnsi"/>
          <w:b/>
          <w:bCs/>
          <w:sz w:val="28"/>
          <w:szCs w:val="36"/>
        </w:rPr>
      </w:pPr>
    </w:p>
    <w:p w14:paraId="33FC4F99" w14:textId="28B6580B" w:rsidR="00A330FA" w:rsidRPr="000E686B" w:rsidRDefault="00A330FA" w:rsidP="000E686B">
      <w:pPr>
        <w:pStyle w:val="4Bulletedcopyblue"/>
        <w:numPr>
          <w:ilvl w:val="0"/>
          <w:numId w:val="0"/>
        </w:numPr>
        <w:ind w:left="340" w:hanging="170"/>
        <w:rPr>
          <w:rFonts w:ascii="Calibri" w:hAnsi="Calibri" w:cs="Calibri"/>
        </w:rPr>
      </w:pPr>
      <w:r w:rsidRPr="000E686B">
        <w:rPr>
          <w:rFonts w:asciiTheme="minorHAnsi" w:hAnsiTheme="minorHAnsi" w:cstheme="minorHAnsi"/>
          <w:b/>
          <w:bCs/>
          <w:sz w:val="28"/>
          <w:szCs w:val="36"/>
        </w:rPr>
        <w:lastRenderedPageBreak/>
        <w:t>Appendix 1: attendance codes</w:t>
      </w:r>
      <w:bookmarkEnd w:id="10"/>
      <w:r w:rsidRPr="000E686B">
        <w:rPr>
          <w:rFonts w:asciiTheme="minorHAnsi" w:hAnsiTheme="minorHAnsi" w:cstheme="minorHAnsi"/>
          <w:b/>
          <w:bCs/>
          <w:sz w:val="28"/>
          <w:szCs w:val="36"/>
        </w:rPr>
        <w:t xml:space="preserve"> </w:t>
      </w:r>
    </w:p>
    <w:p w14:paraId="718671CD" w14:textId="77777777" w:rsidR="00A330FA" w:rsidRPr="00FB7476" w:rsidRDefault="00A330FA" w:rsidP="00A330FA">
      <w:pPr>
        <w:rPr>
          <w:rFonts w:asciiTheme="minorHAnsi" w:hAnsiTheme="minorHAnsi" w:cstheme="minorHAnsi"/>
          <w:szCs w:val="20"/>
        </w:rPr>
      </w:pPr>
      <w:r w:rsidRPr="00FB7476">
        <w:rPr>
          <w:rFonts w:asciiTheme="minorHAnsi" w:eastAsia="Arial" w:hAnsiTheme="minorHAnsi" w:cstheme="minorHAnsi"/>
          <w:szCs w:val="20"/>
        </w:rPr>
        <w:t>The following codes are taken from the DfE’s guidance on school attendance.</w:t>
      </w:r>
    </w:p>
    <w:tbl>
      <w:tblPr>
        <w:tblW w:w="9732" w:type="dxa"/>
        <w:tblInd w:w="238" w:type="dxa"/>
        <w:tblBorders>
          <w:top w:val="single" w:sz="18" w:space="0" w:color="BFBFBF"/>
          <w:left w:val="single" w:sz="18" w:space="0" w:color="BFBFBF"/>
          <w:bottom w:val="single" w:sz="18" w:space="0" w:color="BFBFBF"/>
          <w:right w:val="single" w:sz="18" w:space="0" w:color="BFBFBF"/>
        </w:tblBorders>
        <w:tblCellMar>
          <w:left w:w="0" w:type="dxa"/>
          <w:right w:w="0" w:type="dxa"/>
        </w:tblCellMar>
        <w:tblLook w:val="04A0" w:firstRow="1" w:lastRow="0" w:firstColumn="1" w:lastColumn="0" w:noHBand="0" w:noVBand="1"/>
      </w:tblPr>
      <w:tblGrid>
        <w:gridCol w:w="1701"/>
        <w:gridCol w:w="3402"/>
        <w:gridCol w:w="4629"/>
      </w:tblGrid>
      <w:tr w:rsidR="00A330FA" w:rsidRPr="00C94D5C" w14:paraId="01E55F54" w14:textId="77777777" w:rsidTr="00275A86">
        <w:trPr>
          <w:trHeight w:val="27"/>
        </w:trPr>
        <w:tc>
          <w:tcPr>
            <w:tcW w:w="1701" w:type="dxa"/>
            <w:tcBorders>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4DC8C1C7" w14:textId="77777777" w:rsidR="00A330FA" w:rsidRPr="00C94D5C" w:rsidRDefault="00A330FA" w:rsidP="00275A86">
            <w:pPr>
              <w:jc w:val="center"/>
              <w:rPr>
                <w:rFonts w:ascii="Calibri" w:hAnsi="Calibri" w:cs="Calibri"/>
                <w:color w:val="000000"/>
                <w:sz w:val="22"/>
                <w:szCs w:val="22"/>
              </w:rPr>
            </w:pPr>
            <w:r w:rsidRPr="00C94D5C">
              <w:rPr>
                <w:rFonts w:ascii="Calibri" w:eastAsia="Arial" w:hAnsi="Calibri" w:cs="Calibri"/>
                <w:b/>
                <w:bCs/>
                <w:color w:val="000000"/>
                <w:sz w:val="22"/>
                <w:szCs w:val="22"/>
              </w:rPr>
              <w:t>Code</w:t>
            </w:r>
          </w:p>
        </w:tc>
        <w:tc>
          <w:tcPr>
            <w:tcW w:w="3402" w:type="dxa"/>
            <w:tcBorders>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29BED652" w14:textId="77777777" w:rsidR="00A330FA" w:rsidRPr="00C94D5C" w:rsidRDefault="00A330FA" w:rsidP="00275A86">
            <w:pPr>
              <w:rPr>
                <w:rFonts w:ascii="Calibri" w:hAnsi="Calibri" w:cs="Calibri"/>
                <w:color w:val="000000"/>
                <w:sz w:val="22"/>
                <w:szCs w:val="22"/>
              </w:rPr>
            </w:pPr>
            <w:r w:rsidRPr="00C94D5C">
              <w:rPr>
                <w:rFonts w:ascii="Calibri" w:eastAsia="Arial" w:hAnsi="Calibri" w:cs="Calibri"/>
                <w:b/>
                <w:bCs/>
                <w:color w:val="000000"/>
                <w:sz w:val="22"/>
                <w:szCs w:val="22"/>
              </w:rPr>
              <w:t>Definition</w:t>
            </w:r>
          </w:p>
        </w:tc>
        <w:tc>
          <w:tcPr>
            <w:tcW w:w="4629" w:type="dxa"/>
            <w:tcBorders>
              <w:left w:val="single" w:sz="18" w:space="0" w:color="BFBFBF"/>
              <w:bottom w:val="single" w:sz="18" w:space="0" w:color="BFBFBF"/>
            </w:tcBorders>
            <w:shd w:val="clear" w:color="auto" w:fill="BFBFBF"/>
            <w:tcMar>
              <w:top w:w="114" w:type="dxa"/>
              <w:left w:w="108" w:type="dxa"/>
              <w:bottom w:w="114" w:type="dxa"/>
              <w:right w:w="108" w:type="dxa"/>
            </w:tcMar>
            <w:vAlign w:val="center"/>
            <w:hideMark/>
          </w:tcPr>
          <w:p w14:paraId="1930D844" w14:textId="77777777" w:rsidR="00A330FA" w:rsidRPr="00C94D5C" w:rsidRDefault="00A330FA" w:rsidP="00275A86">
            <w:pPr>
              <w:rPr>
                <w:rFonts w:ascii="Calibri" w:hAnsi="Calibri" w:cs="Calibri"/>
                <w:color w:val="000000"/>
                <w:sz w:val="22"/>
                <w:szCs w:val="22"/>
              </w:rPr>
            </w:pPr>
            <w:r w:rsidRPr="00C94D5C">
              <w:rPr>
                <w:rFonts w:ascii="Calibri" w:eastAsia="Arial" w:hAnsi="Calibri" w:cs="Calibri"/>
                <w:b/>
                <w:bCs/>
                <w:color w:val="000000"/>
                <w:sz w:val="22"/>
                <w:szCs w:val="22"/>
              </w:rPr>
              <w:t>Scenario</w:t>
            </w:r>
          </w:p>
        </w:tc>
      </w:tr>
      <w:tr w:rsidR="00A330FA" w:rsidRPr="00C94D5C" w14:paraId="7B40E01E" w14:textId="77777777" w:rsidTr="00275A86">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786DCF3" w14:textId="77777777" w:rsidR="00A330FA" w:rsidRPr="00C94D5C" w:rsidRDefault="00A330FA" w:rsidP="00275A86">
            <w:pPr>
              <w:jc w:val="center"/>
              <w:rPr>
                <w:rFonts w:ascii="Calibri" w:hAnsi="Calibri" w:cs="Calibri"/>
                <w:color w:val="000000"/>
                <w:szCs w:val="20"/>
              </w:rPr>
            </w:pPr>
            <w:r w:rsidRPr="00C94D5C">
              <w:rPr>
                <w:rFonts w:ascii="Calibri" w:eastAsia="Arial" w:hAnsi="Calibri" w:cs="Calibri"/>
                <w:b/>
                <w:bCs/>
                <w:color w:val="000000"/>
                <w:szCs w:val="20"/>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BD74266" w14:textId="77777777" w:rsidR="00A330FA" w:rsidRPr="00C94D5C" w:rsidRDefault="00A330FA" w:rsidP="00275A86">
            <w:pPr>
              <w:rPr>
                <w:rFonts w:ascii="Calibri" w:hAnsi="Calibri" w:cs="Calibri"/>
                <w:color w:val="000000"/>
                <w:szCs w:val="20"/>
              </w:rPr>
            </w:pPr>
            <w:r w:rsidRPr="00C94D5C">
              <w:rPr>
                <w:rFonts w:ascii="Calibri" w:eastAsia="Arial" w:hAnsi="Calibri" w:cs="Calibri"/>
                <w:color w:val="000000"/>
                <w:szCs w:val="20"/>
              </w:rPr>
              <w:t>Present (am)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C1B3805" w14:textId="77777777" w:rsidR="00A330FA" w:rsidRPr="00C94D5C" w:rsidRDefault="00A330FA" w:rsidP="00275A86">
            <w:pPr>
              <w:rPr>
                <w:rFonts w:ascii="Calibri" w:hAnsi="Calibri" w:cs="Calibri"/>
                <w:color w:val="000000"/>
                <w:szCs w:val="20"/>
              </w:rPr>
            </w:pPr>
            <w:r w:rsidRPr="00C94D5C">
              <w:rPr>
                <w:rFonts w:ascii="Calibri" w:eastAsia="Arial" w:hAnsi="Calibri" w:cs="Calibri"/>
                <w:color w:val="000000"/>
                <w:szCs w:val="20"/>
              </w:rPr>
              <w:t>Pupil is present at morning registration</w:t>
            </w:r>
          </w:p>
        </w:tc>
      </w:tr>
      <w:tr w:rsidR="00A330FA" w:rsidRPr="00C94D5C" w14:paraId="1B8F6B84" w14:textId="77777777" w:rsidTr="00275A86">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2E2E9F8" w14:textId="77777777" w:rsidR="00A330FA" w:rsidRPr="00C94D5C" w:rsidRDefault="00A330FA" w:rsidP="00275A86">
            <w:pPr>
              <w:jc w:val="center"/>
              <w:rPr>
                <w:rFonts w:ascii="Calibri" w:hAnsi="Calibri" w:cs="Calibri"/>
                <w:color w:val="000000"/>
                <w:szCs w:val="20"/>
              </w:rPr>
            </w:pPr>
            <w:r w:rsidRPr="00C94D5C">
              <w:rPr>
                <w:rFonts w:ascii="Calibri" w:eastAsia="Arial" w:hAnsi="Calibri" w:cs="Calibri"/>
                <w:b/>
                <w:bCs/>
                <w:color w:val="000000"/>
                <w:szCs w:val="20"/>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636875D" w14:textId="77777777" w:rsidR="00A330FA" w:rsidRPr="00C94D5C" w:rsidRDefault="00A330FA" w:rsidP="00275A86">
            <w:pPr>
              <w:rPr>
                <w:rFonts w:ascii="Calibri" w:hAnsi="Calibri" w:cs="Calibri"/>
                <w:color w:val="000000"/>
                <w:szCs w:val="20"/>
              </w:rPr>
            </w:pPr>
            <w:r w:rsidRPr="00C94D5C">
              <w:rPr>
                <w:rFonts w:ascii="Calibri" w:eastAsia="Arial" w:hAnsi="Calibri" w:cs="Calibri"/>
                <w:color w:val="000000"/>
                <w:szCs w:val="20"/>
              </w:rPr>
              <w:t>Present (pm)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4F3E471" w14:textId="77777777" w:rsidR="00A330FA" w:rsidRPr="00C94D5C" w:rsidRDefault="00A330FA" w:rsidP="00275A86">
            <w:pPr>
              <w:rPr>
                <w:rFonts w:ascii="Calibri" w:hAnsi="Calibri" w:cs="Calibri"/>
                <w:color w:val="000000"/>
                <w:szCs w:val="20"/>
              </w:rPr>
            </w:pPr>
            <w:r w:rsidRPr="00C94D5C">
              <w:rPr>
                <w:rFonts w:ascii="Calibri" w:eastAsia="Arial" w:hAnsi="Calibri" w:cs="Calibri"/>
                <w:color w:val="000000"/>
                <w:szCs w:val="20"/>
              </w:rPr>
              <w:t>Pupil is present at afternoon registration</w:t>
            </w:r>
          </w:p>
        </w:tc>
      </w:tr>
      <w:tr w:rsidR="00A330FA" w:rsidRPr="00C94D5C" w14:paraId="4728B8AC" w14:textId="77777777" w:rsidTr="00275A86">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81C5DB9" w14:textId="77777777" w:rsidR="00A330FA" w:rsidRPr="00C94D5C" w:rsidRDefault="00A330FA" w:rsidP="00275A86">
            <w:pPr>
              <w:jc w:val="center"/>
              <w:rPr>
                <w:rFonts w:ascii="Calibri" w:hAnsi="Calibri" w:cs="Calibri"/>
                <w:color w:val="000000"/>
                <w:szCs w:val="20"/>
              </w:rPr>
            </w:pPr>
            <w:r w:rsidRPr="00C94D5C">
              <w:rPr>
                <w:rFonts w:ascii="Calibri" w:eastAsia="Arial" w:hAnsi="Calibri" w:cs="Calibri"/>
                <w:b/>
                <w:bCs/>
                <w:color w:val="000000"/>
                <w:szCs w:val="20"/>
              </w:rPr>
              <w:t>L</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34479F2" w14:textId="77777777" w:rsidR="00A330FA" w:rsidRPr="00C94D5C" w:rsidRDefault="00A330FA" w:rsidP="00275A86">
            <w:pPr>
              <w:rPr>
                <w:rFonts w:ascii="Calibri" w:hAnsi="Calibri" w:cs="Calibri"/>
                <w:color w:val="000000"/>
                <w:szCs w:val="20"/>
              </w:rPr>
            </w:pPr>
            <w:r w:rsidRPr="00C94D5C">
              <w:rPr>
                <w:rFonts w:ascii="Calibri" w:eastAsia="Arial" w:hAnsi="Calibri" w:cs="Calibri"/>
                <w:color w:val="000000"/>
                <w:szCs w:val="20"/>
              </w:rPr>
              <w:t>Late arrival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506F66F" w14:textId="77777777" w:rsidR="00A330FA" w:rsidRPr="00C94D5C" w:rsidRDefault="00A330FA" w:rsidP="00275A86">
            <w:pPr>
              <w:rPr>
                <w:rFonts w:ascii="Calibri" w:hAnsi="Calibri" w:cs="Calibri"/>
                <w:color w:val="000000"/>
                <w:szCs w:val="20"/>
              </w:rPr>
            </w:pPr>
            <w:r w:rsidRPr="00C94D5C">
              <w:rPr>
                <w:rFonts w:ascii="Calibri" w:eastAsia="Arial" w:hAnsi="Calibri" w:cs="Calibri"/>
                <w:color w:val="000000"/>
                <w:szCs w:val="20"/>
              </w:rPr>
              <w:t>Pupil arrives late before register has closed</w:t>
            </w:r>
          </w:p>
        </w:tc>
      </w:tr>
      <w:tr w:rsidR="00A330FA" w:rsidRPr="00C94D5C" w14:paraId="5FDD516E" w14:textId="77777777" w:rsidTr="00275A86">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04168BE" w14:textId="77777777" w:rsidR="00A330FA" w:rsidRPr="00C94D5C" w:rsidRDefault="00A330FA" w:rsidP="00275A86">
            <w:pPr>
              <w:jc w:val="center"/>
              <w:rPr>
                <w:rFonts w:ascii="Calibri" w:hAnsi="Calibri" w:cs="Calibri"/>
                <w:color w:val="000000"/>
                <w:szCs w:val="20"/>
              </w:rPr>
            </w:pPr>
            <w:r w:rsidRPr="00C94D5C">
              <w:rPr>
                <w:rFonts w:ascii="Calibri" w:eastAsia="Arial" w:hAnsi="Calibri" w:cs="Calibri"/>
                <w:b/>
                <w:bCs/>
                <w:color w:val="000000"/>
                <w:szCs w:val="20"/>
              </w:rPr>
              <w:t>B</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85BF4B9" w14:textId="77777777" w:rsidR="00A330FA" w:rsidRPr="00C94D5C" w:rsidRDefault="00A330FA" w:rsidP="00275A86">
            <w:pPr>
              <w:rPr>
                <w:rFonts w:ascii="Calibri" w:hAnsi="Calibri" w:cs="Calibri"/>
                <w:color w:val="000000"/>
                <w:szCs w:val="20"/>
              </w:rPr>
            </w:pPr>
            <w:r w:rsidRPr="00C94D5C">
              <w:rPr>
                <w:rFonts w:ascii="Calibri" w:eastAsia="Arial" w:hAnsi="Calibri" w:cs="Calibri"/>
                <w:color w:val="000000"/>
                <w:szCs w:val="20"/>
              </w:rPr>
              <w:t>Off-site educational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AC843C9" w14:textId="77777777" w:rsidR="00A330FA" w:rsidRPr="00C94D5C" w:rsidRDefault="00A330FA" w:rsidP="00275A86">
            <w:pPr>
              <w:rPr>
                <w:rFonts w:ascii="Calibri" w:hAnsi="Calibri" w:cs="Calibri"/>
                <w:color w:val="000000"/>
                <w:szCs w:val="20"/>
              </w:rPr>
            </w:pPr>
            <w:r w:rsidRPr="00C94D5C">
              <w:rPr>
                <w:rFonts w:ascii="Calibri" w:eastAsia="Arial" w:hAnsi="Calibri" w:cs="Calibri"/>
                <w:color w:val="000000"/>
                <w:szCs w:val="20"/>
              </w:rPr>
              <w:t>Pupil is at a supervised off-site educational activity approved by the school</w:t>
            </w:r>
          </w:p>
        </w:tc>
      </w:tr>
      <w:tr w:rsidR="00A330FA" w:rsidRPr="00C94D5C" w14:paraId="03D5B023" w14:textId="77777777" w:rsidTr="00275A86">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889D9E1" w14:textId="77777777" w:rsidR="00A330FA" w:rsidRPr="00C94D5C" w:rsidRDefault="00A330FA" w:rsidP="00275A86">
            <w:pPr>
              <w:jc w:val="center"/>
              <w:rPr>
                <w:rFonts w:ascii="Calibri" w:hAnsi="Calibri" w:cs="Calibri"/>
                <w:color w:val="000000"/>
                <w:szCs w:val="20"/>
              </w:rPr>
            </w:pPr>
            <w:r w:rsidRPr="00C94D5C">
              <w:rPr>
                <w:rFonts w:ascii="Calibri" w:eastAsia="Arial" w:hAnsi="Calibri" w:cs="Calibri"/>
                <w:b/>
                <w:bCs/>
                <w:color w:val="000000"/>
                <w:szCs w:val="20"/>
              </w:rPr>
              <w:t>D</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B785C4F" w14:textId="77777777" w:rsidR="00A330FA" w:rsidRPr="00C94D5C" w:rsidRDefault="00A330FA" w:rsidP="00275A86">
            <w:pPr>
              <w:rPr>
                <w:rFonts w:ascii="Calibri" w:hAnsi="Calibri" w:cs="Calibri"/>
                <w:color w:val="000000"/>
                <w:szCs w:val="20"/>
              </w:rPr>
            </w:pPr>
            <w:r w:rsidRPr="00C94D5C">
              <w:rPr>
                <w:rFonts w:ascii="Calibri" w:eastAsia="Arial" w:hAnsi="Calibri" w:cs="Calibri"/>
                <w:color w:val="000000"/>
                <w:szCs w:val="20"/>
              </w:rPr>
              <w:t>Dual registered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37A3F29" w14:textId="77777777" w:rsidR="00A330FA" w:rsidRPr="00C94D5C" w:rsidRDefault="00A330FA" w:rsidP="00275A86">
            <w:pPr>
              <w:rPr>
                <w:rFonts w:ascii="Calibri" w:hAnsi="Calibri" w:cs="Calibri"/>
                <w:color w:val="000000"/>
                <w:szCs w:val="20"/>
              </w:rPr>
            </w:pPr>
            <w:r w:rsidRPr="00C94D5C">
              <w:rPr>
                <w:rFonts w:ascii="Calibri" w:eastAsia="Arial" w:hAnsi="Calibri" w:cs="Calibri"/>
                <w:color w:val="000000"/>
                <w:szCs w:val="20"/>
              </w:rPr>
              <w:t>Pupil is attending a session at another setting where they are also registered</w:t>
            </w:r>
          </w:p>
        </w:tc>
      </w:tr>
      <w:tr w:rsidR="00A330FA" w:rsidRPr="00C94D5C" w14:paraId="61574EE8" w14:textId="77777777" w:rsidTr="00275A86">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7D2D095" w14:textId="77777777" w:rsidR="00A330FA" w:rsidRPr="00C94D5C" w:rsidRDefault="00A330FA" w:rsidP="00275A86">
            <w:pPr>
              <w:jc w:val="center"/>
              <w:rPr>
                <w:rFonts w:ascii="Calibri" w:hAnsi="Calibri" w:cs="Calibri"/>
                <w:color w:val="000000"/>
                <w:szCs w:val="20"/>
              </w:rPr>
            </w:pPr>
            <w:r w:rsidRPr="00C94D5C">
              <w:rPr>
                <w:rFonts w:ascii="Calibri" w:eastAsia="Arial" w:hAnsi="Calibri" w:cs="Calibri"/>
                <w:b/>
                <w:bCs/>
                <w:color w:val="000000"/>
                <w:szCs w:val="20"/>
              </w:rPr>
              <w:t>J</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D98C1DE" w14:textId="77777777" w:rsidR="00A330FA" w:rsidRPr="00C94D5C" w:rsidRDefault="00A330FA" w:rsidP="00275A86">
            <w:pPr>
              <w:rPr>
                <w:rFonts w:ascii="Calibri" w:hAnsi="Calibri" w:cs="Calibri"/>
                <w:color w:val="000000"/>
                <w:szCs w:val="20"/>
              </w:rPr>
            </w:pPr>
            <w:r w:rsidRPr="00C94D5C">
              <w:rPr>
                <w:rFonts w:ascii="Calibri" w:eastAsia="Arial" w:hAnsi="Calibri" w:cs="Calibri"/>
                <w:color w:val="000000"/>
                <w:szCs w:val="20"/>
              </w:rPr>
              <w:t>Interview</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8521E0A" w14:textId="77777777" w:rsidR="00A330FA" w:rsidRPr="00C94D5C" w:rsidRDefault="00A330FA" w:rsidP="00275A86">
            <w:pPr>
              <w:rPr>
                <w:rFonts w:ascii="Calibri" w:hAnsi="Calibri" w:cs="Calibri"/>
                <w:color w:val="000000"/>
                <w:szCs w:val="20"/>
              </w:rPr>
            </w:pPr>
            <w:r w:rsidRPr="00C94D5C">
              <w:rPr>
                <w:rFonts w:ascii="Calibri" w:eastAsia="Arial" w:hAnsi="Calibri" w:cs="Calibri"/>
                <w:color w:val="000000"/>
                <w:szCs w:val="20"/>
              </w:rPr>
              <w:t>Pupil has an interview with a prospective employer/educational establishment</w:t>
            </w:r>
          </w:p>
        </w:tc>
      </w:tr>
      <w:tr w:rsidR="00A330FA" w:rsidRPr="00C94D5C" w14:paraId="0C28FD5F" w14:textId="77777777" w:rsidTr="00275A86">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D7AFBFC" w14:textId="77777777" w:rsidR="00A330FA" w:rsidRPr="00C94D5C" w:rsidRDefault="00A330FA" w:rsidP="00275A86">
            <w:pPr>
              <w:jc w:val="center"/>
              <w:rPr>
                <w:rFonts w:ascii="Calibri" w:hAnsi="Calibri" w:cs="Calibri"/>
                <w:color w:val="000000"/>
                <w:szCs w:val="20"/>
              </w:rPr>
            </w:pPr>
            <w:r w:rsidRPr="00C94D5C">
              <w:rPr>
                <w:rFonts w:ascii="Calibri" w:eastAsia="Arial" w:hAnsi="Calibri" w:cs="Calibri"/>
                <w:b/>
                <w:bCs/>
                <w:color w:val="000000"/>
                <w:szCs w:val="20"/>
              </w:rPr>
              <w:t>P</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221ED5B" w14:textId="77777777" w:rsidR="00A330FA" w:rsidRPr="00C94D5C" w:rsidRDefault="00A330FA" w:rsidP="00275A86">
            <w:pPr>
              <w:rPr>
                <w:rFonts w:ascii="Calibri" w:hAnsi="Calibri" w:cs="Calibri"/>
                <w:color w:val="000000"/>
                <w:szCs w:val="20"/>
              </w:rPr>
            </w:pPr>
            <w:r w:rsidRPr="00C94D5C">
              <w:rPr>
                <w:rFonts w:ascii="Calibri" w:eastAsia="Arial" w:hAnsi="Calibri" w:cs="Calibri"/>
                <w:color w:val="000000"/>
                <w:szCs w:val="20"/>
              </w:rPr>
              <w:t>Sporting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A9B8AD0" w14:textId="77777777" w:rsidR="00A330FA" w:rsidRPr="00C94D5C" w:rsidRDefault="00A330FA" w:rsidP="00275A86">
            <w:pPr>
              <w:rPr>
                <w:rFonts w:ascii="Calibri" w:hAnsi="Calibri" w:cs="Calibri"/>
                <w:color w:val="000000"/>
                <w:szCs w:val="20"/>
              </w:rPr>
            </w:pPr>
            <w:r w:rsidRPr="00C94D5C">
              <w:rPr>
                <w:rFonts w:ascii="Calibri" w:eastAsia="Arial" w:hAnsi="Calibri" w:cs="Calibri"/>
                <w:color w:val="000000"/>
                <w:szCs w:val="20"/>
              </w:rPr>
              <w:t>Pupil is participating in a supervised sporting activity approved by the school</w:t>
            </w:r>
          </w:p>
        </w:tc>
      </w:tr>
      <w:tr w:rsidR="00A330FA" w:rsidRPr="00C94D5C" w14:paraId="5EAFF4C8" w14:textId="77777777" w:rsidTr="00275A86">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B8CD4A5" w14:textId="77777777" w:rsidR="00A330FA" w:rsidRPr="00C94D5C" w:rsidRDefault="00A330FA" w:rsidP="00275A86">
            <w:pPr>
              <w:jc w:val="center"/>
              <w:rPr>
                <w:rFonts w:ascii="Calibri" w:hAnsi="Calibri" w:cs="Calibri"/>
                <w:color w:val="000000"/>
                <w:szCs w:val="20"/>
              </w:rPr>
            </w:pPr>
            <w:r w:rsidRPr="00C94D5C">
              <w:rPr>
                <w:rFonts w:ascii="Calibri" w:eastAsia="Arial" w:hAnsi="Calibri" w:cs="Calibri"/>
                <w:b/>
                <w:bCs/>
                <w:color w:val="000000"/>
                <w:szCs w:val="20"/>
              </w:rPr>
              <w:t>V</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4C67B16" w14:textId="77777777" w:rsidR="00A330FA" w:rsidRPr="00C94D5C" w:rsidRDefault="00A330FA" w:rsidP="00275A86">
            <w:pPr>
              <w:rPr>
                <w:rFonts w:ascii="Calibri" w:hAnsi="Calibri" w:cs="Calibri"/>
                <w:color w:val="000000"/>
                <w:szCs w:val="20"/>
              </w:rPr>
            </w:pPr>
            <w:r w:rsidRPr="00C94D5C">
              <w:rPr>
                <w:rFonts w:ascii="Calibri" w:eastAsia="Arial" w:hAnsi="Calibri" w:cs="Calibri"/>
                <w:color w:val="000000"/>
                <w:szCs w:val="20"/>
              </w:rPr>
              <w:t>Educational trip or visit</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D6CB6DC" w14:textId="77777777" w:rsidR="00A330FA" w:rsidRPr="00C94D5C" w:rsidRDefault="00A330FA" w:rsidP="00275A86">
            <w:pPr>
              <w:rPr>
                <w:rFonts w:ascii="Calibri" w:hAnsi="Calibri" w:cs="Calibri"/>
                <w:color w:val="000000"/>
                <w:szCs w:val="20"/>
              </w:rPr>
            </w:pPr>
            <w:r w:rsidRPr="00C94D5C">
              <w:rPr>
                <w:rFonts w:ascii="Calibri" w:eastAsia="Arial" w:hAnsi="Calibri" w:cs="Calibri"/>
                <w:color w:val="000000"/>
                <w:szCs w:val="20"/>
              </w:rPr>
              <w:t>Pupil is on an educational visit/trip organised, or approved, by the school</w:t>
            </w:r>
          </w:p>
        </w:tc>
      </w:tr>
      <w:tr w:rsidR="00A330FA" w:rsidRPr="00C94D5C" w14:paraId="1566DF9F" w14:textId="77777777" w:rsidTr="00275A86">
        <w:tc>
          <w:tcPr>
            <w:tcW w:w="1701" w:type="dxa"/>
            <w:tcBorders>
              <w:top w:val="single" w:sz="18" w:space="0" w:color="BFBFBF"/>
              <w:right w:val="single" w:sz="18" w:space="0" w:color="BFBFBF"/>
            </w:tcBorders>
            <w:tcMar>
              <w:top w:w="114" w:type="dxa"/>
              <w:left w:w="108" w:type="dxa"/>
              <w:bottom w:w="114" w:type="dxa"/>
              <w:right w:w="108" w:type="dxa"/>
            </w:tcMar>
            <w:vAlign w:val="center"/>
            <w:hideMark/>
          </w:tcPr>
          <w:p w14:paraId="1F4E74D9" w14:textId="77777777" w:rsidR="00A330FA" w:rsidRPr="00C94D5C" w:rsidRDefault="00A330FA" w:rsidP="00275A86">
            <w:pPr>
              <w:jc w:val="center"/>
              <w:rPr>
                <w:rFonts w:ascii="Calibri" w:hAnsi="Calibri" w:cs="Calibri"/>
                <w:color w:val="000000"/>
                <w:szCs w:val="20"/>
              </w:rPr>
            </w:pPr>
            <w:r w:rsidRPr="00C94D5C">
              <w:rPr>
                <w:rFonts w:ascii="Calibri" w:eastAsia="Arial" w:hAnsi="Calibri" w:cs="Calibri"/>
                <w:b/>
                <w:bCs/>
                <w:color w:val="000000"/>
                <w:szCs w:val="20"/>
              </w:rPr>
              <w:t>W</w:t>
            </w:r>
          </w:p>
        </w:tc>
        <w:tc>
          <w:tcPr>
            <w:tcW w:w="3402" w:type="dxa"/>
            <w:tcBorders>
              <w:top w:val="single" w:sz="18" w:space="0" w:color="BFBFBF"/>
              <w:left w:val="single" w:sz="18" w:space="0" w:color="BFBFBF"/>
              <w:right w:val="single" w:sz="18" w:space="0" w:color="BFBFBF"/>
            </w:tcBorders>
            <w:tcMar>
              <w:top w:w="114" w:type="dxa"/>
              <w:left w:w="108" w:type="dxa"/>
              <w:bottom w:w="114" w:type="dxa"/>
              <w:right w:w="108" w:type="dxa"/>
            </w:tcMar>
            <w:vAlign w:val="center"/>
            <w:hideMark/>
          </w:tcPr>
          <w:p w14:paraId="1FE57AA8" w14:textId="77777777" w:rsidR="00A330FA" w:rsidRPr="00C94D5C" w:rsidRDefault="00A330FA" w:rsidP="00275A86">
            <w:pPr>
              <w:rPr>
                <w:rFonts w:ascii="Calibri" w:hAnsi="Calibri" w:cs="Calibri"/>
                <w:color w:val="000000"/>
                <w:szCs w:val="20"/>
              </w:rPr>
            </w:pPr>
            <w:r w:rsidRPr="00C94D5C">
              <w:rPr>
                <w:rFonts w:ascii="Calibri" w:eastAsia="Arial" w:hAnsi="Calibri" w:cs="Calibri"/>
                <w:color w:val="000000"/>
                <w:szCs w:val="20"/>
              </w:rPr>
              <w:t>Work experience</w:t>
            </w:r>
          </w:p>
        </w:tc>
        <w:tc>
          <w:tcPr>
            <w:tcW w:w="4629" w:type="dxa"/>
            <w:tcBorders>
              <w:top w:val="single" w:sz="18" w:space="0" w:color="BFBFBF"/>
              <w:left w:val="single" w:sz="18" w:space="0" w:color="BFBFBF"/>
            </w:tcBorders>
            <w:tcMar>
              <w:top w:w="114" w:type="dxa"/>
              <w:left w:w="108" w:type="dxa"/>
              <w:bottom w:w="114" w:type="dxa"/>
              <w:right w:w="108" w:type="dxa"/>
            </w:tcMar>
            <w:vAlign w:val="center"/>
            <w:hideMark/>
          </w:tcPr>
          <w:p w14:paraId="419F3FFF" w14:textId="77777777" w:rsidR="00A330FA" w:rsidRPr="00C94D5C" w:rsidRDefault="00A330FA" w:rsidP="00275A86">
            <w:pPr>
              <w:rPr>
                <w:rFonts w:ascii="Calibri" w:hAnsi="Calibri" w:cs="Calibri"/>
                <w:color w:val="000000"/>
                <w:szCs w:val="20"/>
              </w:rPr>
            </w:pPr>
            <w:r w:rsidRPr="00C94D5C">
              <w:rPr>
                <w:rFonts w:ascii="Calibri" w:eastAsia="Arial" w:hAnsi="Calibri" w:cs="Calibri"/>
                <w:color w:val="000000"/>
                <w:szCs w:val="20"/>
              </w:rPr>
              <w:t>Pupil is on a work experience placement</w:t>
            </w:r>
          </w:p>
        </w:tc>
      </w:tr>
    </w:tbl>
    <w:p w14:paraId="2AF64740" w14:textId="77777777" w:rsidR="007C06B6" w:rsidRPr="00C94D5C" w:rsidRDefault="007C06B6" w:rsidP="00A330FA">
      <w:pPr>
        <w:rPr>
          <w:rFonts w:ascii="Calibri" w:hAnsi="Calibri" w:cs="Calibri"/>
          <w:szCs w:val="20"/>
        </w:rPr>
      </w:pPr>
    </w:p>
    <w:tbl>
      <w:tblPr>
        <w:tblW w:w="0" w:type="auto"/>
        <w:tblInd w:w="238" w:type="dxa"/>
        <w:tblBorders>
          <w:top w:val="single" w:sz="18" w:space="0" w:color="BFBFBF"/>
          <w:left w:val="single" w:sz="18" w:space="0" w:color="BFBFBF"/>
          <w:bottom w:val="single" w:sz="18" w:space="0" w:color="BFBFBF"/>
          <w:right w:val="single" w:sz="18" w:space="0" w:color="BFBFBF"/>
        </w:tblBorders>
        <w:tblCellMar>
          <w:left w:w="0" w:type="dxa"/>
          <w:right w:w="0" w:type="dxa"/>
        </w:tblCellMar>
        <w:tblLook w:val="04A0" w:firstRow="1" w:lastRow="0" w:firstColumn="1" w:lastColumn="0" w:noHBand="0" w:noVBand="1"/>
      </w:tblPr>
      <w:tblGrid>
        <w:gridCol w:w="1656"/>
        <w:gridCol w:w="3315"/>
        <w:gridCol w:w="4491"/>
      </w:tblGrid>
      <w:tr w:rsidR="00A330FA" w:rsidRPr="00C94D5C" w14:paraId="744ACBCA" w14:textId="77777777" w:rsidTr="00275A86">
        <w:trPr>
          <w:trHeight w:val="27"/>
        </w:trPr>
        <w:tc>
          <w:tcPr>
            <w:tcW w:w="1701" w:type="dxa"/>
            <w:tcBorders>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45183A84" w14:textId="77777777" w:rsidR="00A330FA" w:rsidRPr="00C94D5C" w:rsidRDefault="00A330FA" w:rsidP="00275A86">
            <w:pPr>
              <w:jc w:val="center"/>
              <w:rPr>
                <w:rFonts w:ascii="Calibri" w:hAnsi="Calibri" w:cs="Calibri"/>
                <w:color w:val="000000"/>
                <w:sz w:val="22"/>
                <w:szCs w:val="22"/>
              </w:rPr>
            </w:pPr>
            <w:r w:rsidRPr="00C94D5C">
              <w:rPr>
                <w:rFonts w:ascii="Calibri" w:eastAsia="Arial" w:hAnsi="Calibri" w:cs="Calibri"/>
                <w:b/>
                <w:bCs/>
                <w:color w:val="000000"/>
                <w:sz w:val="22"/>
                <w:szCs w:val="22"/>
              </w:rPr>
              <w:t>Code</w:t>
            </w:r>
          </w:p>
        </w:tc>
        <w:tc>
          <w:tcPr>
            <w:tcW w:w="3402" w:type="dxa"/>
            <w:tcBorders>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4D89B2BE" w14:textId="77777777" w:rsidR="00A330FA" w:rsidRPr="00C94D5C" w:rsidRDefault="00A330FA" w:rsidP="00275A86">
            <w:pPr>
              <w:rPr>
                <w:rFonts w:ascii="Calibri" w:hAnsi="Calibri" w:cs="Calibri"/>
                <w:color w:val="000000"/>
                <w:sz w:val="22"/>
                <w:szCs w:val="22"/>
              </w:rPr>
            </w:pPr>
            <w:r w:rsidRPr="00C94D5C">
              <w:rPr>
                <w:rFonts w:ascii="Calibri" w:eastAsia="Arial" w:hAnsi="Calibri" w:cs="Calibri"/>
                <w:b/>
                <w:bCs/>
                <w:color w:val="000000"/>
                <w:sz w:val="22"/>
                <w:szCs w:val="22"/>
              </w:rPr>
              <w:t>Definition</w:t>
            </w:r>
          </w:p>
        </w:tc>
        <w:tc>
          <w:tcPr>
            <w:tcW w:w="4637" w:type="dxa"/>
            <w:tcBorders>
              <w:left w:val="single" w:sz="18" w:space="0" w:color="BFBFBF"/>
              <w:bottom w:val="single" w:sz="18" w:space="0" w:color="BFBFBF"/>
            </w:tcBorders>
            <w:shd w:val="clear" w:color="auto" w:fill="BFBFBF"/>
            <w:tcMar>
              <w:top w:w="114" w:type="dxa"/>
              <w:left w:w="108" w:type="dxa"/>
              <w:bottom w:w="114" w:type="dxa"/>
              <w:right w:w="108" w:type="dxa"/>
            </w:tcMar>
            <w:vAlign w:val="center"/>
            <w:hideMark/>
          </w:tcPr>
          <w:p w14:paraId="369B063B" w14:textId="77777777" w:rsidR="00A330FA" w:rsidRPr="00C94D5C" w:rsidRDefault="00A330FA" w:rsidP="00275A86">
            <w:pPr>
              <w:rPr>
                <w:rFonts w:ascii="Calibri" w:hAnsi="Calibri" w:cs="Calibri"/>
                <w:color w:val="000000"/>
                <w:sz w:val="22"/>
                <w:szCs w:val="22"/>
              </w:rPr>
            </w:pPr>
            <w:r w:rsidRPr="00C94D5C">
              <w:rPr>
                <w:rFonts w:ascii="Calibri" w:eastAsia="Arial" w:hAnsi="Calibri" w:cs="Calibri"/>
                <w:b/>
                <w:bCs/>
                <w:color w:val="000000"/>
                <w:sz w:val="22"/>
                <w:szCs w:val="22"/>
              </w:rPr>
              <w:t>Scenario</w:t>
            </w:r>
          </w:p>
        </w:tc>
      </w:tr>
      <w:tr w:rsidR="00A330FA" w:rsidRPr="00C94D5C" w14:paraId="5F2AFD69" w14:textId="77777777" w:rsidTr="00275A86">
        <w:tc>
          <w:tcPr>
            <w:tcW w:w="9740" w:type="dxa"/>
            <w:gridSpan w:val="3"/>
            <w:tcBorders>
              <w:top w:val="single" w:sz="18" w:space="0" w:color="BFBFBF"/>
              <w:bottom w:val="single" w:sz="18" w:space="0" w:color="BFBFBF"/>
            </w:tcBorders>
            <w:shd w:val="clear" w:color="auto" w:fill="FFFFFF"/>
            <w:tcMar>
              <w:top w:w="114" w:type="dxa"/>
              <w:left w:w="108" w:type="dxa"/>
              <w:bottom w:w="114" w:type="dxa"/>
              <w:right w:w="108" w:type="dxa"/>
            </w:tcMar>
            <w:vAlign w:val="center"/>
            <w:hideMark/>
          </w:tcPr>
          <w:p w14:paraId="7478F3B9" w14:textId="77777777" w:rsidR="00A330FA" w:rsidRPr="00C94D5C" w:rsidRDefault="00A330FA" w:rsidP="00275A86">
            <w:pPr>
              <w:jc w:val="center"/>
              <w:rPr>
                <w:rFonts w:ascii="Calibri" w:hAnsi="Calibri" w:cs="Calibri"/>
                <w:color w:val="000000"/>
                <w:sz w:val="22"/>
                <w:szCs w:val="22"/>
              </w:rPr>
            </w:pPr>
            <w:r w:rsidRPr="00C94D5C">
              <w:rPr>
                <w:rFonts w:ascii="Calibri" w:eastAsia="Arial" w:hAnsi="Calibri" w:cs="Calibri"/>
                <w:b/>
                <w:bCs/>
                <w:color w:val="000000"/>
                <w:sz w:val="22"/>
                <w:szCs w:val="22"/>
              </w:rPr>
              <w:t>Authorised absence</w:t>
            </w:r>
          </w:p>
        </w:tc>
      </w:tr>
      <w:tr w:rsidR="00A330FA" w:rsidRPr="00C94D5C" w14:paraId="33648CF0" w14:textId="77777777" w:rsidTr="00275A86">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F489311" w14:textId="77777777" w:rsidR="00A330FA" w:rsidRPr="00C94D5C" w:rsidRDefault="00A330FA" w:rsidP="00275A86">
            <w:pPr>
              <w:jc w:val="center"/>
              <w:rPr>
                <w:rFonts w:ascii="Calibri" w:hAnsi="Calibri" w:cs="Calibri"/>
                <w:color w:val="000000"/>
                <w:szCs w:val="20"/>
              </w:rPr>
            </w:pPr>
            <w:r w:rsidRPr="00C94D5C">
              <w:rPr>
                <w:rFonts w:ascii="Calibri" w:eastAsia="Arial" w:hAnsi="Calibri" w:cs="Calibri"/>
                <w:b/>
                <w:bCs/>
                <w:color w:val="000000"/>
                <w:szCs w:val="20"/>
              </w:rPr>
              <w:t>C</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E3EB88F" w14:textId="77777777" w:rsidR="00A330FA" w:rsidRPr="00C94D5C" w:rsidRDefault="00A330FA" w:rsidP="00275A86">
            <w:pPr>
              <w:rPr>
                <w:rFonts w:ascii="Calibri" w:hAnsi="Calibri" w:cs="Calibri"/>
                <w:color w:val="000000"/>
                <w:szCs w:val="20"/>
              </w:rPr>
            </w:pPr>
            <w:r w:rsidRPr="00C94D5C">
              <w:rPr>
                <w:rFonts w:ascii="Calibri" w:eastAsia="Arial" w:hAnsi="Calibri" w:cs="Calibri"/>
                <w:color w:val="000000"/>
                <w:szCs w:val="20"/>
              </w:rPr>
              <w:t>Authorised leave of absence</w:t>
            </w:r>
          </w:p>
        </w:tc>
        <w:tc>
          <w:tcPr>
            <w:tcW w:w="4637"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73B276E" w14:textId="77777777" w:rsidR="00A330FA" w:rsidRPr="00C94D5C" w:rsidRDefault="00A330FA" w:rsidP="00275A86">
            <w:pPr>
              <w:rPr>
                <w:rFonts w:ascii="Calibri" w:hAnsi="Calibri" w:cs="Calibri"/>
                <w:color w:val="000000"/>
                <w:szCs w:val="20"/>
              </w:rPr>
            </w:pPr>
            <w:r w:rsidRPr="00C94D5C">
              <w:rPr>
                <w:rFonts w:ascii="Calibri" w:eastAsia="Arial" w:hAnsi="Calibri" w:cs="Calibri"/>
                <w:color w:val="000000"/>
                <w:szCs w:val="20"/>
              </w:rPr>
              <w:t>Pupil has been granted a leave of absence due to exceptional circumstances</w:t>
            </w:r>
          </w:p>
        </w:tc>
      </w:tr>
      <w:tr w:rsidR="00A330FA" w:rsidRPr="00C94D5C" w14:paraId="72688B0A" w14:textId="77777777" w:rsidTr="00275A86">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37FB545" w14:textId="77777777" w:rsidR="00A330FA" w:rsidRPr="00C94D5C" w:rsidRDefault="00A330FA" w:rsidP="00275A86">
            <w:pPr>
              <w:jc w:val="center"/>
              <w:rPr>
                <w:rFonts w:ascii="Calibri" w:hAnsi="Calibri" w:cs="Calibri"/>
                <w:color w:val="000000"/>
                <w:szCs w:val="20"/>
              </w:rPr>
            </w:pPr>
            <w:r w:rsidRPr="00C94D5C">
              <w:rPr>
                <w:rFonts w:ascii="Calibri" w:eastAsia="Arial" w:hAnsi="Calibri" w:cs="Calibri"/>
                <w:b/>
                <w:bCs/>
                <w:color w:val="000000"/>
                <w:szCs w:val="20"/>
              </w:rPr>
              <w:t>E</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559E8FD" w14:textId="77777777" w:rsidR="00A330FA" w:rsidRPr="00C94D5C" w:rsidRDefault="00A330FA" w:rsidP="00275A86">
            <w:pPr>
              <w:rPr>
                <w:rFonts w:ascii="Calibri" w:hAnsi="Calibri" w:cs="Calibri"/>
                <w:color w:val="000000"/>
                <w:szCs w:val="20"/>
              </w:rPr>
            </w:pPr>
            <w:r w:rsidRPr="00C94D5C">
              <w:rPr>
                <w:rFonts w:ascii="Calibri" w:eastAsia="Arial" w:hAnsi="Calibri" w:cs="Calibri"/>
                <w:color w:val="000000"/>
                <w:szCs w:val="20"/>
              </w:rPr>
              <w:t>Excluded</w:t>
            </w:r>
          </w:p>
        </w:tc>
        <w:tc>
          <w:tcPr>
            <w:tcW w:w="4637"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54C1258" w14:textId="77777777" w:rsidR="00A330FA" w:rsidRPr="00C94D5C" w:rsidRDefault="00A330FA" w:rsidP="00275A86">
            <w:pPr>
              <w:rPr>
                <w:rFonts w:ascii="Calibri" w:hAnsi="Calibri" w:cs="Calibri"/>
                <w:color w:val="000000"/>
                <w:szCs w:val="20"/>
              </w:rPr>
            </w:pPr>
            <w:r w:rsidRPr="00C94D5C">
              <w:rPr>
                <w:rFonts w:ascii="Calibri" w:eastAsia="Arial" w:hAnsi="Calibri" w:cs="Calibri"/>
                <w:color w:val="000000"/>
                <w:szCs w:val="20"/>
              </w:rPr>
              <w:t>Pupil has been excluded but no alternative provision has been made</w:t>
            </w:r>
          </w:p>
        </w:tc>
      </w:tr>
      <w:tr w:rsidR="00A330FA" w:rsidRPr="00C94D5C" w14:paraId="4B513F69" w14:textId="77777777" w:rsidTr="00275A86">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FAAED01" w14:textId="77777777" w:rsidR="00A330FA" w:rsidRPr="00C94D5C" w:rsidRDefault="00A330FA" w:rsidP="00275A86">
            <w:pPr>
              <w:jc w:val="center"/>
              <w:rPr>
                <w:rFonts w:ascii="Calibri" w:hAnsi="Calibri" w:cs="Calibri"/>
                <w:color w:val="000000"/>
                <w:szCs w:val="20"/>
              </w:rPr>
            </w:pPr>
            <w:r w:rsidRPr="00C94D5C">
              <w:rPr>
                <w:rFonts w:ascii="Calibri" w:eastAsia="Arial" w:hAnsi="Calibri" w:cs="Calibri"/>
                <w:b/>
                <w:bCs/>
                <w:color w:val="000000"/>
                <w:szCs w:val="20"/>
              </w:rPr>
              <w:t>H</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B530845" w14:textId="77777777" w:rsidR="00A330FA" w:rsidRPr="00C94D5C" w:rsidRDefault="00A330FA" w:rsidP="00275A86">
            <w:pPr>
              <w:rPr>
                <w:rFonts w:ascii="Calibri" w:hAnsi="Calibri" w:cs="Calibri"/>
                <w:color w:val="000000"/>
                <w:szCs w:val="20"/>
              </w:rPr>
            </w:pPr>
            <w:r w:rsidRPr="00C94D5C">
              <w:rPr>
                <w:rFonts w:ascii="Calibri" w:eastAsia="Arial" w:hAnsi="Calibri" w:cs="Calibri"/>
                <w:color w:val="000000"/>
                <w:szCs w:val="20"/>
              </w:rPr>
              <w:t>Authorised holiday</w:t>
            </w:r>
          </w:p>
        </w:tc>
        <w:tc>
          <w:tcPr>
            <w:tcW w:w="4637"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B710ECA" w14:textId="77777777" w:rsidR="00A330FA" w:rsidRPr="00C94D5C" w:rsidRDefault="00A330FA" w:rsidP="00275A86">
            <w:pPr>
              <w:rPr>
                <w:rFonts w:ascii="Calibri" w:hAnsi="Calibri" w:cs="Calibri"/>
                <w:color w:val="000000"/>
                <w:szCs w:val="20"/>
              </w:rPr>
            </w:pPr>
            <w:r w:rsidRPr="00C94D5C">
              <w:rPr>
                <w:rFonts w:ascii="Calibri" w:eastAsia="Arial" w:hAnsi="Calibri" w:cs="Calibri"/>
                <w:color w:val="000000"/>
                <w:szCs w:val="20"/>
              </w:rPr>
              <w:t>Pupil has been allowed to go on holiday due to exceptional circumstances</w:t>
            </w:r>
          </w:p>
        </w:tc>
      </w:tr>
      <w:tr w:rsidR="00A330FA" w:rsidRPr="00C94D5C" w14:paraId="6B1D1B6A" w14:textId="77777777" w:rsidTr="00275A86">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6FA8BCB" w14:textId="77777777" w:rsidR="00A330FA" w:rsidRPr="00C94D5C" w:rsidRDefault="00A330FA" w:rsidP="00275A86">
            <w:pPr>
              <w:jc w:val="center"/>
              <w:rPr>
                <w:rFonts w:ascii="Calibri" w:hAnsi="Calibri" w:cs="Calibri"/>
                <w:color w:val="000000"/>
                <w:szCs w:val="20"/>
              </w:rPr>
            </w:pPr>
            <w:r w:rsidRPr="00C94D5C">
              <w:rPr>
                <w:rFonts w:ascii="Calibri" w:eastAsia="Arial" w:hAnsi="Calibri" w:cs="Calibri"/>
                <w:b/>
                <w:bCs/>
                <w:color w:val="000000"/>
                <w:szCs w:val="20"/>
              </w:rPr>
              <w:lastRenderedPageBreak/>
              <w:t>I</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4D1ACC2" w14:textId="77777777" w:rsidR="00A330FA" w:rsidRPr="00C94D5C" w:rsidRDefault="00A330FA" w:rsidP="00275A86">
            <w:pPr>
              <w:rPr>
                <w:rFonts w:ascii="Calibri" w:hAnsi="Calibri" w:cs="Calibri"/>
                <w:color w:val="000000"/>
                <w:szCs w:val="20"/>
              </w:rPr>
            </w:pPr>
            <w:r w:rsidRPr="00C94D5C">
              <w:rPr>
                <w:rFonts w:ascii="Calibri" w:eastAsia="Arial" w:hAnsi="Calibri" w:cs="Calibri"/>
                <w:color w:val="000000"/>
                <w:szCs w:val="20"/>
              </w:rPr>
              <w:t>Illness</w:t>
            </w:r>
          </w:p>
        </w:tc>
        <w:tc>
          <w:tcPr>
            <w:tcW w:w="4637"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ADD694B" w14:textId="77777777" w:rsidR="00A330FA" w:rsidRPr="00C94D5C" w:rsidRDefault="00A330FA" w:rsidP="00275A86">
            <w:pPr>
              <w:rPr>
                <w:rFonts w:ascii="Calibri" w:hAnsi="Calibri" w:cs="Calibri"/>
                <w:color w:val="000000"/>
                <w:szCs w:val="20"/>
              </w:rPr>
            </w:pPr>
            <w:r w:rsidRPr="00C94D5C">
              <w:rPr>
                <w:rFonts w:ascii="Calibri" w:eastAsia="Arial" w:hAnsi="Calibri" w:cs="Calibri"/>
                <w:color w:val="000000"/>
                <w:szCs w:val="20"/>
              </w:rPr>
              <w:t>School has been notified that a pupil will be absent due to illness</w:t>
            </w:r>
          </w:p>
        </w:tc>
      </w:tr>
      <w:tr w:rsidR="00A330FA" w:rsidRPr="00C94D5C" w14:paraId="06BD3DB6" w14:textId="77777777" w:rsidTr="00275A86">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6B1A20D" w14:textId="77777777" w:rsidR="00A330FA" w:rsidRPr="00C94D5C" w:rsidRDefault="00A330FA" w:rsidP="00275A86">
            <w:pPr>
              <w:jc w:val="center"/>
              <w:rPr>
                <w:rFonts w:ascii="Calibri" w:hAnsi="Calibri" w:cs="Calibri"/>
                <w:color w:val="000000"/>
                <w:szCs w:val="20"/>
              </w:rPr>
            </w:pPr>
            <w:r w:rsidRPr="00C94D5C">
              <w:rPr>
                <w:rFonts w:ascii="Calibri" w:eastAsia="Arial" w:hAnsi="Calibri" w:cs="Calibri"/>
                <w:b/>
                <w:bCs/>
                <w:color w:val="000000"/>
                <w:szCs w:val="20"/>
              </w:rPr>
              <w:t>M</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7A29FF7" w14:textId="77777777" w:rsidR="00A330FA" w:rsidRPr="00C94D5C" w:rsidRDefault="00A330FA" w:rsidP="00275A86">
            <w:pPr>
              <w:rPr>
                <w:rFonts w:ascii="Calibri" w:hAnsi="Calibri" w:cs="Calibri"/>
                <w:color w:val="000000"/>
                <w:szCs w:val="20"/>
              </w:rPr>
            </w:pPr>
            <w:r w:rsidRPr="00C94D5C">
              <w:rPr>
                <w:rFonts w:ascii="Calibri" w:eastAsia="Arial" w:hAnsi="Calibri" w:cs="Calibri"/>
                <w:color w:val="000000"/>
                <w:szCs w:val="20"/>
              </w:rPr>
              <w:t>Medical/dental appointment</w:t>
            </w:r>
          </w:p>
        </w:tc>
        <w:tc>
          <w:tcPr>
            <w:tcW w:w="4637"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4DFBF5E" w14:textId="77777777" w:rsidR="00A330FA" w:rsidRPr="00C94D5C" w:rsidRDefault="00A330FA" w:rsidP="00275A86">
            <w:pPr>
              <w:rPr>
                <w:rFonts w:ascii="Calibri" w:hAnsi="Calibri" w:cs="Calibri"/>
                <w:color w:val="000000"/>
                <w:szCs w:val="20"/>
              </w:rPr>
            </w:pPr>
            <w:r w:rsidRPr="00C94D5C">
              <w:rPr>
                <w:rFonts w:ascii="Calibri" w:eastAsia="Arial" w:hAnsi="Calibri" w:cs="Calibri"/>
                <w:color w:val="000000"/>
                <w:szCs w:val="20"/>
              </w:rPr>
              <w:t>Pupil is at a medical or dental appointment</w:t>
            </w:r>
          </w:p>
        </w:tc>
      </w:tr>
      <w:tr w:rsidR="00A330FA" w:rsidRPr="00C94D5C" w14:paraId="08F9ED75" w14:textId="77777777" w:rsidTr="00275A86">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4F52A50" w14:textId="77777777" w:rsidR="00A330FA" w:rsidRPr="00C94D5C" w:rsidRDefault="00A330FA" w:rsidP="00275A86">
            <w:pPr>
              <w:jc w:val="center"/>
              <w:rPr>
                <w:rFonts w:ascii="Calibri" w:hAnsi="Calibri" w:cs="Calibri"/>
                <w:color w:val="000000"/>
                <w:szCs w:val="20"/>
              </w:rPr>
            </w:pPr>
            <w:r w:rsidRPr="00C94D5C">
              <w:rPr>
                <w:rFonts w:ascii="Calibri" w:eastAsia="Arial" w:hAnsi="Calibri" w:cs="Calibri"/>
                <w:b/>
                <w:bCs/>
                <w:color w:val="000000"/>
                <w:szCs w:val="20"/>
              </w:rPr>
              <w:t>R</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C650591" w14:textId="77777777" w:rsidR="00A330FA" w:rsidRPr="00C94D5C" w:rsidRDefault="00A330FA" w:rsidP="00275A86">
            <w:pPr>
              <w:rPr>
                <w:rFonts w:ascii="Calibri" w:hAnsi="Calibri" w:cs="Calibri"/>
                <w:color w:val="000000"/>
                <w:szCs w:val="20"/>
              </w:rPr>
            </w:pPr>
            <w:r w:rsidRPr="00C94D5C">
              <w:rPr>
                <w:rFonts w:ascii="Calibri" w:eastAsia="Arial" w:hAnsi="Calibri" w:cs="Calibri"/>
                <w:color w:val="000000"/>
                <w:szCs w:val="20"/>
              </w:rPr>
              <w:t>Religious observance</w:t>
            </w:r>
          </w:p>
        </w:tc>
        <w:tc>
          <w:tcPr>
            <w:tcW w:w="4637"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A9388F4" w14:textId="77777777" w:rsidR="00A330FA" w:rsidRPr="00C94D5C" w:rsidRDefault="00A330FA" w:rsidP="00275A86">
            <w:pPr>
              <w:rPr>
                <w:rFonts w:ascii="Calibri" w:hAnsi="Calibri" w:cs="Calibri"/>
                <w:color w:val="000000"/>
                <w:szCs w:val="20"/>
              </w:rPr>
            </w:pPr>
            <w:r w:rsidRPr="00C94D5C">
              <w:rPr>
                <w:rFonts w:ascii="Calibri" w:eastAsia="Arial" w:hAnsi="Calibri" w:cs="Calibri"/>
                <w:color w:val="000000"/>
                <w:szCs w:val="20"/>
              </w:rPr>
              <w:t>Pupil is taking part in a day of religious observance</w:t>
            </w:r>
          </w:p>
        </w:tc>
      </w:tr>
      <w:tr w:rsidR="00A330FA" w:rsidRPr="00C94D5C" w14:paraId="62598EE6" w14:textId="77777777" w:rsidTr="00275A86">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7175BDF" w14:textId="77777777" w:rsidR="00A330FA" w:rsidRPr="00C94D5C" w:rsidRDefault="00A330FA" w:rsidP="00275A86">
            <w:pPr>
              <w:jc w:val="center"/>
              <w:rPr>
                <w:rFonts w:ascii="Calibri" w:hAnsi="Calibri" w:cs="Calibri"/>
                <w:color w:val="000000"/>
                <w:szCs w:val="20"/>
              </w:rPr>
            </w:pPr>
            <w:r w:rsidRPr="00C94D5C">
              <w:rPr>
                <w:rFonts w:ascii="Calibri" w:eastAsia="Arial" w:hAnsi="Calibri" w:cs="Calibri"/>
                <w:b/>
                <w:bCs/>
                <w:color w:val="000000"/>
                <w:szCs w:val="20"/>
              </w:rPr>
              <w:t>S</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62C66F5" w14:textId="77777777" w:rsidR="00A330FA" w:rsidRPr="00C94D5C" w:rsidRDefault="00A330FA" w:rsidP="00275A86">
            <w:pPr>
              <w:rPr>
                <w:rFonts w:ascii="Calibri" w:hAnsi="Calibri" w:cs="Calibri"/>
                <w:color w:val="000000"/>
                <w:szCs w:val="20"/>
              </w:rPr>
            </w:pPr>
            <w:r w:rsidRPr="00C94D5C">
              <w:rPr>
                <w:rFonts w:ascii="Calibri" w:eastAsia="Arial" w:hAnsi="Calibri" w:cs="Calibri"/>
                <w:color w:val="000000"/>
                <w:szCs w:val="20"/>
              </w:rPr>
              <w:t xml:space="preserve">Study </w:t>
            </w:r>
            <w:proofErr w:type="gramStart"/>
            <w:r w:rsidRPr="00C94D5C">
              <w:rPr>
                <w:rFonts w:ascii="Calibri" w:eastAsia="Arial" w:hAnsi="Calibri" w:cs="Calibri"/>
                <w:color w:val="000000"/>
                <w:szCs w:val="20"/>
              </w:rPr>
              <w:t>leave</w:t>
            </w:r>
            <w:proofErr w:type="gramEnd"/>
          </w:p>
        </w:tc>
        <w:tc>
          <w:tcPr>
            <w:tcW w:w="4637"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076A30B" w14:textId="6F6F5F5C" w:rsidR="00A330FA" w:rsidRPr="00C94D5C" w:rsidRDefault="00A330FA" w:rsidP="00275A86">
            <w:pPr>
              <w:rPr>
                <w:rFonts w:ascii="Calibri" w:hAnsi="Calibri" w:cs="Calibri"/>
                <w:color w:val="000000"/>
                <w:szCs w:val="20"/>
              </w:rPr>
            </w:pPr>
            <w:r w:rsidRPr="00C94D5C">
              <w:rPr>
                <w:rFonts w:ascii="Calibri" w:eastAsia="Arial" w:hAnsi="Calibri" w:cs="Calibri"/>
                <w:color w:val="000000"/>
                <w:szCs w:val="20"/>
              </w:rPr>
              <w:t xml:space="preserve">Year 11 pupil is on study leave during </w:t>
            </w:r>
            <w:r w:rsidR="00D302EC" w:rsidRPr="00C94D5C">
              <w:rPr>
                <w:rFonts w:ascii="Calibri" w:eastAsia="Arial" w:hAnsi="Calibri" w:cs="Calibri"/>
                <w:color w:val="000000"/>
                <w:szCs w:val="20"/>
              </w:rPr>
              <w:t>their public</w:t>
            </w:r>
            <w:r w:rsidRPr="00C94D5C">
              <w:rPr>
                <w:rFonts w:ascii="Calibri" w:eastAsia="Arial" w:hAnsi="Calibri" w:cs="Calibri"/>
                <w:color w:val="000000"/>
                <w:szCs w:val="20"/>
              </w:rPr>
              <w:t xml:space="preserve"> examinations</w:t>
            </w:r>
          </w:p>
        </w:tc>
      </w:tr>
      <w:tr w:rsidR="00A330FA" w:rsidRPr="00C94D5C" w14:paraId="75178F01" w14:textId="77777777" w:rsidTr="00275A86">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0CBE659" w14:textId="77777777" w:rsidR="00A330FA" w:rsidRPr="00C94D5C" w:rsidRDefault="00A330FA" w:rsidP="00275A86">
            <w:pPr>
              <w:jc w:val="center"/>
              <w:rPr>
                <w:rFonts w:ascii="Calibri" w:hAnsi="Calibri" w:cs="Calibri"/>
                <w:color w:val="000000"/>
                <w:szCs w:val="20"/>
              </w:rPr>
            </w:pPr>
            <w:r w:rsidRPr="00C94D5C">
              <w:rPr>
                <w:rFonts w:ascii="Calibri" w:eastAsia="Arial" w:hAnsi="Calibri" w:cs="Calibri"/>
                <w:b/>
                <w:bCs/>
                <w:color w:val="000000"/>
                <w:szCs w:val="20"/>
              </w:rPr>
              <w:t>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950ACA3" w14:textId="77777777" w:rsidR="00A330FA" w:rsidRPr="00C94D5C" w:rsidRDefault="002E0D36" w:rsidP="00275A86">
            <w:pPr>
              <w:rPr>
                <w:rFonts w:ascii="Calibri" w:hAnsi="Calibri" w:cs="Calibri"/>
                <w:color w:val="000000"/>
                <w:szCs w:val="20"/>
              </w:rPr>
            </w:pPr>
            <w:r w:rsidRPr="00C94D5C">
              <w:rPr>
                <w:rFonts w:ascii="Calibri" w:eastAsia="Arial" w:hAnsi="Calibri" w:cs="Calibri"/>
                <w:color w:val="000000"/>
                <w:szCs w:val="20"/>
              </w:rPr>
              <w:t xml:space="preserve">Gypsy, </w:t>
            </w:r>
            <w:proofErr w:type="gramStart"/>
            <w:r w:rsidRPr="00C94D5C">
              <w:rPr>
                <w:rFonts w:ascii="Calibri" w:eastAsia="Arial" w:hAnsi="Calibri" w:cs="Calibri"/>
                <w:color w:val="000000"/>
                <w:szCs w:val="20"/>
              </w:rPr>
              <w:t>Roma</w:t>
            </w:r>
            <w:proofErr w:type="gramEnd"/>
            <w:r w:rsidRPr="00C94D5C">
              <w:rPr>
                <w:rFonts w:ascii="Calibri" w:eastAsia="Arial" w:hAnsi="Calibri" w:cs="Calibri"/>
                <w:color w:val="000000"/>
                <w:szCs w:val="20"/>
              </w:rPr>
              <w:t xml:space="preserve"> and </w:t>
            </w:r>
            <w:proofErr w:type="spellStart"/>
            <w:r w:rsidRPr="00C94D5C">
              <w:rPr>
                <w:rFonts w:ascii="Calibri" w:eastAsia="Arial" w:hAnsi="Calibri" w:cs="Calibri"/>
                <w:color w:val="000000"/>
                <w:szCs w:val="20"/>
              </w:rPr>
              <w:t>t</w:t>
            </w:r>
            <w:r w:rsidR="00A330FA" w:rsidRPr="00C94D5C">
              <w:rPr>
                <w:rFonts w:ascii="Calibri" w:eastAsia="Arial" w:hAnsi="Calibri" w:cs="Calibri"/>
                <w:color w:val="000000"/>
                <w:szCs w:val="20"/>
              </w:rPr>
              <w:t>raveller</w:t>
            </w:r>
            <w:proofErr w:type="spellEnd"/>
            <w:r w:rsidR="00A330FA" w:rsidRPr="00C94D5C">
              <w:rPr>
                <w:rFonts w:ascii="Calibri" w:eastAsia="Arial" w:hAnsi="Calibri" w:cs="Calibri"/>
                <w:color w:val="000000"/>
                <w:szCs w:val="20"/>
              </w:rPr>
              <w:t xml:space="preserve"> absence</w:t>
            </w:r>
          </w:p>
        </w:tc>
        <w:tc>
          <w:tcPr>
            <w:tcW w:w="4637"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6FBCDEB" w14:textId="77777777" w:rsidR="00A330FA" w:rsidRPr="00C94D5C" w:rsidRDefault="002E0D36" w:rsidP="00275A86">
            <w:pPr>
              <w:rPr>
                <w:rFonts w:ascii="Calibri" w:hAnsi="Calibri" w:cs="Calibri"/>
                <w:color w:val="000000"/>
                <w:szCs w:val="20"/>
              </w:rPr>
            </w:pPr>
            <w:r w:rsidRPr="00C94D5C">
              <w:rPr>
                <w:rFonts w:ascii="Calibri" w:eastAsia="Arial" w:hAnsi="Calibri" w:cs="Calibri"/>
                <w:color w:val="000000"/>
                <w:szCs w:val="20"/>
              </w:rPr>
              <w:t xml:space="preserve">Pupil from a </w:t>
            </w:r>
            <w:proofErr w:type="spellStart"/>
            <w:r w:rsidRPr="00C94D5C">
              <w:rPr>
                <w:rFonts w:ascii="Calibri" w:eastAsia="Arial" w:hAnsi="Calibri" w:cs="Calibri"/>
                <w:color w:val="000000"/>
                <w:szCs w:val="20"/>
              </w:rPr>
              <w:t>t</w:t>
            </w:r>
            <w:r w:rsidR="00A330FA" w:rsidRPr="00C94D5C">
              <w:rPr>
                <w:rFonts w:ascii="Calibri" w:eastAsia="Arial" w:hAnsi="Calibri" w:cs="Calibri"/>
                <w:color w:val="000000"/>
                <w:szCs w:val="20"/>
              </w:rPr>
              <w:t>raveller</w:t>
            </w:r>
            <w:proofErr w:type="spellEnd"/>
            <w:r w:rsidR="00A330FA" w:rsidRPr="00C94D5C">
              <w:rPr>
                <w:rFonts w:ascii="Calibri" w:eastAsia="Arial" w:hAnsi="Calibri" w:cs="Calibri"/>
                <w:color w:val="000000"/>
                <w:szCs w:val="20"/>
              </w:rPr>
              <w:t xml:space="preserve"> community is travelling, as agreed with the school</w:t>
            </w:r>
          </w:p>
        </w:tc>
      </w:tr>
      <w:tr w:rsidR="00A330FA" w:rsidRPr="00C94D5C" w14:paraId="643E686C" w14:textId="77777777" w:rsidTr="00275A86">
        <w:tc>
          <w:tcPr>
            <w:tcW w:w="9740"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23D60304" w14:textId="77777777" w:rsidR="00A330FA" w:rsidRPr="00C94D5C" w:rsidRDefault="00A330FA" w:rsidP="00275A86">
            <w:pPr>
              <w:jc w:val="center"/>
              <w:rPr>
                <w:rFonts w:ascii="Calibri" w:hAnsi="Calibri" w:cs="Calibri"/>
                <w:color w:val="000000"/>
                <w:sz w:val="22"/>
                <w:szCs w:val="22"/>
              </w:rPr>
            </w:pPr>
            <w:r w:rsidRPr="00C94D5C">
              <w:rPr>
                <w:rFonts w:ascii="Calibri" w:eastAsia="Arial" w:hAnsi="Calibri" w:cs="Calibri"/>
                <w:b/>
                <w:bCs/>
                <w:color w:val="000000"/>
                <w:sz w:val="22"/>
                <w:szCs w:val="22"/>
              </w:rPr>
              <w:t>Unauthorised absence</w:t>
            </w:r>
          </w:p>
        </w:tc>
      </w:tr>
      <w:tr w:rsidR="00A330FA" w:rsidRPr="00C94D5C" w14:paraId="63EB2024" w14:textId="77777777" w:rsidTr="00275A86">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938EB5F" w14:textId="77777777" w:rsidR="00A330FA" w:rsidRPr="00C94D5C" w:rsidRDefault="00A330FA" w:rsidP="00275A86">
            <w:pPr>
              <w:jc w:val="center"/>
              <w:rPr>
                <w:rFonts w:ascii="Calibri" w:hAnsi="Calibri" w:cs="Calibri"/>
                <w:color w:val="000000"/>
                <w:szCs w:val="20"/>
              </w:rPr>
            </w:pPr>
            <w:r w:rsidRPr="00C94D5C">
              <w:rPr>
                <w:rFonts w:ascii="Calibri" w:eastAsia="Arial" w:hAnsi="Calibri" w:cs="Calibri"/>
                <w:b/>
                <w:bCs/>
                <w:color w:val="000000"/>
                <w:szCs w:val="20"/>
              </w:rPr>
              <w:t>G</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7AA8A2F" w14:textId="77777777" w:rsidR="00A330FA" w:rsidRPr="00C94D5C" w:rsidRDefault="00A330FA" w:rsidP="00275A86">
            <w:pPr>
              <w:rPr>
                <w:rFonts w:ascii="Calibri" w:hAnsi="Calibri" w:cs="Calibri"/>
                <w:color w:val="000000"/>
                <w:szCs w:val="20"/>
              </w:rPr>
            </w:pPr>
            <w:r w:rsidRPr="00C94D5C">
              <w:rPr>
                <w:rFonts w:ascii="Calibri" w:eastAsia="Arial" w:hAnsi="Calibri" w:cs="Calibri"/>
                <w:color w:val="000000"/>
                <w:szCs w:val="20"/>
              </w:rPr>
              <w:t>Unauthorised holiday</w:t>
            </w:r>
          </w:p>
        </w:tc>
        <w:tc>
          <w:tcPr>
            <w:tcW w:w="4637"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483EB6A" w14:textId="77777777" w:rsidR="00A330FA" w:rsidRPr="00C94D5C" w:rsidRDefault="00A330FA" w:rsidP="00275A86">
            <w:pPr>
              <w:rPr>
                <w:rFonts w:ascii="Calibri" w:hAnsi="Calibri" w:cs="Calibri"/>
                <w:color w:val="000000"/>
                <w:szCs w:val="20"/>
              </w:rPr>
            </w:pPr>
            <w:r w:rsidRPr="00C94D5C">
              <w:rPr>
                <w:rFonts w:ascii="Calibri" w:eastAsia="Arial" w:hAnsi="Calibri" w:cs="Calibri"/>
                <w:color w:val="000000"/>
                <w:szCs w:val="20"/>
              </w:rPr>
              <w:t>Pupil is on a holiday that was not approved by the school</w:t>
            </w:r>
          </w:p>
        </w:tc>
      </w:tr>
      <w:tr w:rsidR="00A330FA" w:rsidRPr="00C94D5C" w14:paraId="631C48F9" w14:textId="77777777" w:rsidTr="00275A86">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E3CEEBA" w14:textId="77777777" w:rsidR="00A330FA" w:rsidRPr="00C94D5C" w:rsidRDefault="00A330FA" w:rsidP="00275A86">
            <w:pPr>
              <w:jc w:val="center"/>
              <w:rPr>
                <w:rFonts w:ascii="Calibri" w:hAnsi="Calibri" w:cs="Calibri"/>
                <w:color w:val="000000"/>
                <w:szCs w:val="20"/>
              </w:rPr>
            </w:pPr>
            <w:r w:rsidRPr="00C94D5C">
              <w:rPr>
                <w:rFonts w:ascii="Calibri" w:eastAsia="Arial" w:hAnsi="Calibri" w:cs="Calibri"/>
                <w:b/>
                <w:bCs/>
                <w:color w:val="000000"/>
                <w:szCs w:val="20"/>
              </w:rPr>
              <w:t>N</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29F33C2" w14:textId="77777777" w:rsidR="00A330FA" w:rsidRPr="00C94D5C" w:rsidRDefault="00A330FA" w:rsidP="00275A86">
            <w:pPr>
              <w:rPr>
                <w:rFonts w:ascii="Calibri" w:hAnsi="Calibri" w:cs="Calibri"/>
                <w:color w:val="000000"/>
                <w:szCs w:val="20"/>
              </w:rPr>
            </w:pPr>
            <w:r w:rsidRPr="00C94D5C">
              <w:rPr>
                <w:rFonts w:ascii="Calibri" w:eastAsia="Arial" w:hAnsi="Calibri" w:cs="Calibri"/>
                <w:color w:val="000000"/>
                <w:szCs w:val="20"/>
              </w:rPr>
              <w:t>Reason not provided</w:t>
            </w:r>
          </w:p>
        </w:tc>
        <w:tc>
          <w:tcPr>
            <w:tcW w:w="4637"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0915952" w14:textId="77777777" w:rsidR="00A330FA" w:rsidRPr="00C94D5C" w:rsidRDefault="00A330FA" w:rsidP="00275A86">
            <w:pPr>
              <w:rPr>
                <w:rFonts w:ascii="Calibri" w:hAnsi="Calibri" w:cs="Calibri"/>
                <w:color w:val="000000"/>
                <w:szCs w:val="20"/>
              </w:rPr>
            </w:pPr>
            <w:r w:rsidRPr="00C94D5C">
              <w:rPr>
                <w:rFonts w:ascii="Calibri" w:eastAsia="Arial" w:hAnsi="Calibri" w:cs="Calibri"/>
                <w:color w:val="000000"/>
                <w:szCs w:val="20"/>
              </w:rPr>
              <w:t>Pupil is absent for an unknown reason (this code should be amended when the reason emerges, or replaced with code O if no reason for absence has been provided after a reasonable amount of time)</w:t>
            </w:r>
          </w:p>
        </w:tc>
      </w:tr>
      <w:tr w:rsidR="00A330FA" w:rsidRPr="00C94D5C" w14:paraId="6C39CBBA" w14:textId="77777777" w:rsidTr="00275A86">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F285C69" w14:textId="77777777" w:rsidR="00A330FA" w:rsidRPr="00C94D5C" w:rsidRDefault="00A330FA" w:rsidP="00275A86">
            <w:pPr>
              <w:jc w:val="center"/>
              <w:rPr>
                <w:rFonts w:ascii="Calibri" w:hAnsi="Calibri" w:cs="Calibri"/>
                <w:color w:val="000000"/>
                <w:szCs w:val="20"/>
              </w:rPr>
            </w:pPr>
            <w:r w:rsidRPr="00C94D5C">
              <w:rPr>
                <w:rFonts w:ascii="Calibri" w:eastAsia="Arial" w:hAnsi="Calibri" w:cs="Calibri"/>
                <w:b/>
                <w:bCs/>
                <w:color w:val="000000"/>
                <w:szCs w:val="20"/>
              </w:rPr>
              <w:t>O</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A6E1949" w14:textId="77777777" w:rsidR="00A330FA" w:rsidRPr="00C94D5C" w:rsidRDefault="00A330FA" w:rsidP="00275A86">
            <w:pPr>
              <w:rPr>
                <w:rFonts w:ascii="Calibri" w:hAnsi="Calibri" w:cs="Calibri"/>
                <w:color w:val="000000"/>
                <w:szCs w:val="20"/>
              </w:rPr>
            </w:pPr>
            <w:r w:rsidRPr="00C94D5C">
              <w:rPr>
                <w:rFonts w:ascii="Calibri" w:eastAsia="Arial" w:hAnsi="Calibri" w:cs="Calibri"/>
                <w:color w:val="000000"/>
                <w:szCs w:val="20"/>
              </w:rPr>
              <w:t>Unauthorised absence</w:t>
            </w:r>
          </w:p>
        </w:tc>
        <w:tc>
          <w:tcPr>
            <w:tcW w:w="4637"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CCCE9FF" w14:textId="77777777" w:rsidR="00A330FA" w:rsidRPr="00C94D5C" w:rsidRDefault="00A330FA" w:rsidP="00275A86">
            <w:pPr>
              <w:rPr>
                <w:rFonts w:ascii="Calibri" w:hAnsi="Calibri" w:cs="Calibri"/>
                <w:color w:val="000000"/>
                <w:szCs w:val="20"/>
              </w:rPr>
            </w:pPr>
            <w:r w:rsidRPr="00C94D5C">
              <w:rPr>
                <w:rFonts w:ascii="Calibri" w:eastAsia="Arial" w:hAnsi="Calibri" w:cs="Calibri"/>
                <w:color w:val="000000"/>
                <w:szCs w:val="20"/>
              </w:rPr>
              <w:t>School is not satisfied with reason for pupil's absence</w:t>
            </w:r>
          </w:p>
        </w:tc>
      </w:tr>
      <w:tr w:rsidR="00A330FA" w:rsidRPr="00C94D5C" w14:paraId="2E95E22B" w14:textId="77777777" w:rsidTr="00275A86">
        <w:tc>
          <w:tcPr>
            <w:tcW w:w="1701" w:type="dxa"/>
            <w:tcBorders>
              <w:top w:val="single" w:sz="18" w:space="0" w:color="BFBFBF"/>
              <w:right w:val="single" w:sz="18" w:space="0" w:color="BFBFBF"/>
            </w:tcBorders>
            <w:tcMar>
              <w:top w:w="114" w:type="dxa"/>
              <w:left w:w="108" w:type="dxa"/>
              <w:bottom w:w="114" w:type="dxa"/>
              <w:right w:w="108" w:type="dxa"/>
            </w:tcMar>
            <w:vAlign w:val="center"/>
            <w:hideMark/>
          </w:tcPr>
          <w:p w14:paraId="00499496" w14:textId="77777777" w:rsidR="00A330FA" w:rsidRPr="00C94D5C" w:rsidRDefault="00A330FA" w:rsidP="00275A86">
            <w:pPr>
              <w:jc w:val="center"/>
              <w:rPr>
                <w:rFonts w:ascii="Calibri" w:hAnsi="Calibri" w:cs="Calibri"/>
                <w:color w:val="000000"/>
                <w:szCs w:val="20"/>
              </w:rPr>
            </w:pPr>
            <w:r w:rsidRPr="00C94D5C">
              <w:rPr>
                <w:rFonts w:ascii="Calibri" w:eastAsia="Arial" w:hAnsi="Calibri" w:cs="Calibri"/>
                <w:b/>
                <w:bCs/>
                <w:color w:val="000000"/>
                <w:szCs w:val="20"/>
              </w:rPr>
              <w:t>U</w:t>
            </w:r>
          </w:p>
        </w:tc>
        <w:tc>
          <w:tcPr>
            <w:tcW w:w="3402" w:type="dxa"/>
            <w:tcBorders>
              <w:top w:val="single" w:sz="18" w:space="0" w:color="BFBFBF"/>
              <w:left w:val="single" w:sz="18" w:space="0" w:color="BFBFBF"/>
              <w:right w:val="single" w:sz="18" w:space="0" w:color="BFBFBF"/>
            </w:tcBorders>
            <w:tcMar>
              <w:top w:w="114" w:type="dxa"/>
              <w:left w:w="108" w:type="dxa"/>
              <w:bottom w:w="114" w:type="dxa"/>
              <w:right w:w="108" w:type="dxa"/>
            </w:tcMar>
            <w:vAlign w:val="center"/>
            <w:hideMark/>
          </w:tcPr>
          <w:p w14:paraId="21D5F544" w14:textId="77777777" w:rsidR="00A330FA" w:rsidRPr="00C94D5C" w:rsidRDefault="00A330FA" w:rsidP="00275A86">
            <w:pPr>
              <w:rPr>
                <w:rFonts w:ascii="Calibri" w:hAnsi="Calibri" w:cs="Calibri"/>
                <w:color w:val="000000"/>
                <w:szCs w:val="20"/>
              </w:rPr>
            </w:pPr>
            <w:r w:rsidRPr="00C94D5C">
              <w:rPr>
                <w:rFonts w:ascii="Calibri" w:eastAsia="Arial" w:hAnsi="Calibri" w:cs="Calibri"/>
                <w:color w:val="000000"/>
                <w:szCs w:val="20"/>
              </w:rPr>
              <w:t>Arrival after registration</w:t>
            </w:r>
          </w:p>
        </w:tc>
        <w:tc>
          <w:tcPr>
            <w:tcW w:w="4637" w:type="dxa"/>
            <w:tcBorders>
              <w:top w:val="single" w:sz="18" w:space="0" w:color="BFBFBF"/>
              <w:left w:val="single" w:sz="18" w:space="0" w:color="BFBFBF"/>
            </w:tcBorders>
            <w:tcMar>
              <w:top w:w="114" w:type="dxa"/>
              <w:left w:w="108" w:type="dxa"/>
              <w:bottom w:w="114" w:type="dxa"/>
              <w:right w:w="108" w:type="dxa"/>
            </w:tcMar>
            <w:vAlign w:val="center"/>
            <w:hideMark/>
          </w:tcPr>
          <w:p w14:paraId="282F0314" w14:textId="77777777" w:rsidR="00A330FA" w:rsidRPr="00C94D5C" w:rsidRDefault="00A330FA" w:rsidP="00275A86">
            <w:pPr>
              <w:rPr>
                <w:rFonts w:ascii="Calibri" w:hAnsi="Calibri" w:cs="Calibri"/>
                <w:color w:val="000000"/>
                <w:szCs w:val="20"/>
              </w:rPr>
            </w:pPr>
            <w:r w:rsidRPr="00C94D5C">
              <w:rPr>
                <w:rFonts w:ascii="Calibri" w:eastAsia="Arial" w:hAnsi="Calibri" w:cs="Calibri"/>
                <w:color w:val="000000"/>
                <w:szCs w:val="20"/>
              </w:rPr>
              <w:t>Pupil arrived at school after the register closed</w:t>
            </w:r>
          </w:p>
        </w:tc>
      </w:tr>
    </w:tbl>
    <w:p w14:paraId="47126589" w14:textId="77777777" w:rsidR="00A330FA" w:rsidRPr="00C94D5C" w:rsidRDefault="00A330FA" w:rsidP="00A330FA">
      <w:pPr>
        <w:rPr>
          <w:rFonts w:ascii="Calibri" w:hAnsi="Calibri" w:cs="Calibri"/>
          <w:szCs w:val="20"/>
        </w:rPr>
      </w:pPr>
    </w:p>
    <w:p w14:paraId="27CE1169" w14:textId="77777777" w:rsidR="007C06B6" w:rsidRPr="00C94D5C" w:rsidRDefault="007C06B6" w:rsidP="00A330FA">
      <w:pPr>
        <w:rPr>
          <w:rFonts w:ascii="Calibri" w:hAnsi="Calibri" w:cs="Calibri"/>
          <w:szCs w:val="20"/>
        </w:rPr>
      </w:pPr>
    </w:p>
    <w:tbl>
      <w:tblPr>
        <w:tblW w:w="9732" w:type="dxa"/>
        <w:tblInd w:w="238" w:type="dxa"/>
        <w:tblBorders>
          <w:top w:val="single" w:sz="18" w:space="0" w:color="BFBFBF"/>
          <w:left w:val="single" w:sz="18" w:space="0" w:color="BFBFBF"/>
          <w:bottom w:val="single" w:sz="18" w:space="0" w:color="BFBFBF"/>
          <w:right w:val="single" w:sz="18" w:space="0" w:color="BFBFBF"/>
        </w:tblBorders>
        <w:tblCellMar>
          <w:left w:w="0" w:type="dxa"/>
          <w:right w:w="0" w:type="dxa"/>
        </w:tblCellMar>
        <w:tblLook w:val="04A0" w:firstRow="1" w:lastRow="0" w:firstColumn="1" w:lastColumn="0" w:noHBand="0" w:noVBand="1"/>
      </w:tblPr>
      <w:tblGrid>
        <w:gridCol w:w="1701"/>
        <w:gridCol w:w="3402"/>
        <w:gridCol w:w="4629"/>
      </w:tblGrid>
      <w:tr w:rsidR="00A330FA" w:rsidRPr="00C94D5C" w14:paraId="6080CE27" w14:textId="77777777" w:rsidTr="00275A86">
        <w:trPr>
          <w:trHeight w:val="27"/>
        </w:trPr>
        <w:tc>
          <w:tcPr>
            <w:tcW w:w="1701" w:type="dxa"/>
            <w:tcBorders>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277EBE6A" w14:textId="77777777" w:rsidR="00A330FA" w:rsidRPr="00C94D5C" w:rsidRDefault="00A330FA" w:rsidP="00275A86">
            <w:pPr>
              <w:jc w:val="center"/>
              <w:rPr>
                <w:rFonts w:ascii="Calibri" w:hAnsi="Calibri" w:cs="Calibri"/>
                <w:color w:val="000000"/>
                <w:sz w:val="22"/>
                <w:szCs w:val="22"/>
              </w:rPr>
            </w:pPr>
            <w:r w:rsidRPr="00C94D5C">
              <w:rPr>
                <w:rFonts w:ascii="Calibri" w:eastAsia="Arial" w:hAnsi="Calibri" w:cs="Calibri"/>
                <w:b/>
                <w:bCs/>
                <w:color w:val="000000"/>
                <w:sz w:val="22"/>
                <w:szCs w:val="22"/>
              </w:rPr>
              <w:t>Code</w:t>
            </w:r>
          </w:p>
        </w:tc>
        <w:tc>
          <w:tcPr>
            <w:tcW w:w="3402" w:type="dxa"/>
            <w:tcBorders>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445BB71C" w14:textId="77777777" w:rsidR="00A330FA" w:rsidRPr="00C94D5C" w:rsidRDefault="00A330FA" w:rsidP="00275A86">
            <w:pPr>
              <w:rPr>
                <w:rFonts w:ascii="Calibri" w:hAnsi="Calibri" w:cs="Calibri"/>
                <w:color w:val="000000"/>
                <w:sz w:val="22"/>
                <w:szCs w:val="22"/>
              </w:rPr>
            </w:pPr>
            <w:r w:rsidRPr="00C94D5C">
              <w:rPr>
                <w:rFonts w:ascii="Calibri" w:eastAsia="Arial" w:hAnsi="Calibri" w:cs="Calibri"/>
                <w:b/>
                <w:bCs/>
                <w:color w:val="000000"/>
                <w:sz w:val="22"/>
                <w:szCs w:val="22"/>
              </w:rPr>
              <w:t>Definition</w:t>
            </w:r>
          </w:p>
        </w:tc>
        <w:tc>
          <w:tcPr>
            <w:tcW w:w="4629" w:type="dxa"/>
            <w:tcBorders>
              <w:left w:val="single" w:sz="18" w:space="0" w:color="BFBFBF"/>
              <w:bottom w:val="single" w:sz="18" w:space="0" w:color="BFBFBF"/>
            </w:tcBorders>
            <w:shd w:val="clear" w:color="auto" w:fill="BFBFBF"/>
            <w:tcMar>
              <w:top w:w="114" w:type="dxa"/>
              <w:left w:w="108" w:type="dxa"/>
              <w:bottom w:w="114" w:type="dxa"/>
              <w:right w:w="108" w:type="dxa"/>
            </w:tcMar>
            <w:vAlign w:val="center"/>
            <w:hideMark/>
          </w:tcPr>
          <w:p w14:paraId="0D8C7568" w14:textId="77777777" w:rsidR="00A330FA" w:rsidRPr="00C94D5C" w:rsidRDefault="00A330FA" w:rsidP="00275A86">
            <w:pPr>
              <w:rPr>
                <w:rFonts w:ascii="Calibri" w:hAnsi="Calibri" w:cs="Calibri"/>
                <w:color w:val="000000"/>
                <w:sz w:val="22"/>
                <w:szCs w:val="22"/>
              </w:rPr>
            </w:pPr>
            <w:r w:rsidRPr="00C94D5C">
              <w:rPr>
                <w:rFonts w:ascii="Calibri" w:eastAsia="Arial" w:hAnsi="Calibri" w:cs="Calibri"/>
                <w:b/>
                <w:bCs/>
                <w:color w:val="000000"/>
                <w:sz w:val="22"/>
                <w:szCs w:val="22"/>
              </w:rPr>
              <w:t>Scenario</w:t>
            </w:r>
          </w:p>
        </w:tc>
      </w:tr>
      <w:tr w:rsidR="00A330FA" w:rsidRPr="00C94D5C" w14:paraId="2CC5BBC5" w14:textId="77777777" w:rsidTr="00275A86">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87190EC" w14:textId="77777777" w:rsidR="00A330FA" w:rsidRPr="00C94D5C" w:rsidRDefault="00A330FA" w:rsidP="00275A86">
            <w:pPr>
              <w:jc w:val="center"/>
              <w:rPr>
                <w:rFonts w:ascii="Calibri" w:hAnsi="Calibri" w:cs="Calibri"/>
                <w:color w:val="000000"/>
                <w:szCs w:val="20"/>
              </w:rPr>
            </w:pPr>
            <w:r w:rsidRPr="00C94D5C">
              <w:rPr>
                <w:rFonts w:ascii="Calibri" w:eastAsia="Arial" w:hAnsi="Calibri" w:cs="Calibri"/>
                <w:b/>
                <w:bCs/>
                <w:color w:val="000000"/>
                <w:szCs w:val="20"/>
              </w:rPr>
              <w:t>X</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7D19702" w14:textId="77777777" w:rsidR="00A330FA" w:rsidRPr="00C94D5C" w:rsidRDefault="00A330FA" w:rsidP="00275A86">
            <w:pPr>
              <w:rPr>
                <w:rFonts w:ascii="Calibri" w:hAnsi="Calibri" w:cs="Calibri"/>
                <w:color w:val="000000"/>
                <w:szCs w:val="20"/>
              </w:rPr>
            </w:pPr>
            <w:r w:rsidRPr="00C94D5C">
              <w:rPr>
                <w:rFonts w:ascii="Calibri" w:eastAsia="Arial" w:hAnsi="Calibri" w:cs="Calibri"/>
                <w:color w:val="000000"/>
                <w:szCs w:val="20"/>
              </w:rPr>
              <w:t>Not required to be in school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E9B096F" w14:textId="77777777" w:rsidR="00A330FA" w:rsidRPr="00C94D5C" w:rsidRDefault="00A330FA" w:rsidP="00275A86">
            <w:pPr>
              <w:rPr>
                <w:rFonts w:ascii="Calibri" w:hAnsi="Calibri" w:cs="Calibri"/>
                <w:color w:val="000000"/>
                <w:szCs w:val="20"/>
              </w:rPr>
            </w:pPr>
            <w:r w:rsidRPr="00C94D5C">
              <w:rPr>
                <w:rFonts w:ascii="Calibri" w:eastAsia="Arial" w:hAnsi="Calibri" w:cs="Calibri"/>
                <w:color w:val="000000"/>
                <w:szCs w:val="20"/>
              </w:rPr>
              <w:t>Pupil of non-compulsory school age is not required to attend</w:t>
            </w:r>
          </w:p>
        </w:tc>
      </w:tr>
      <w:tr w:rsidR="00A330FA" w:rsidRPr="00C94D5C" w14:paraId="0B82556C" w14:textId="77777777" w:rsidTr="00275A86">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8C1433E" w14:textId="77777777" w:rsidR="00A330FA" w:rsidRPr="00C94D5C" w:rsidRDefault="00A330FA" w:rsidP="00275A86">
            <w:pPr>
              <w:jc w:val="center"/>
              <w:rPr>
                <w:rFonts w:ascii="Calibri" w:hAnsi="Calibri" w:cs="Calibri"/>
                <w:color w:val="000000"/>
                <w:szCs w:val="20"/>
              </w:rPr>
            </w:pPr>
            <w:r w:rsidRPr="00C94D5C">
              <w:rPr>
                <w:rFonts w:ascii="Calibri" w:eastAsia="Arial" w:hAnsi="Calibri" w:cs="Calibri"/>
                <w:b/>
                <w:bCs/>
                <w:color w:val="000000"/>
                <w:szCs w:val="20"/>
              </w:rPr>
              <w:t>Y</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93D70B8" w14:textId="77777777" w:rsidR="00A330FA" w:rsidRPr="00C94D5C" w:rsidRDefault="00A330FA" w:rsidP="00275A86">
            <w:pPr>
              <w:rPr>
                <w:rFonts w:ascii="Calibri" w:hAnsi="Calibri" w:cs="Calibri"/>
                <w:color w:val="000000"/>
                <w:szCs w:val="20"/>
              </w:rPr>
            </w:pPr>
            <w:r w:rsidRPr="00C94D5C">
              <w:rPr>
                <w:rFonts w:ascii="Calibri" w:eastAsia="Arial" w:hAnsi="Calibri" w:cs="Calibri"/>
                <w:color w:val="000000"/>
                <w:szCs w:val="20"/>
              </w:rPr>
              <w:t>Unable to attend due to exceptional circumstances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51A42D1" w14:textId="77777777" w:rsidR="00A330FA" w:rsidRPr="00C94D5C" w:rsidRDefault="00A330FA" w:rsidP="00275A86">
            <w:pPr>
              <w:rPr>
                <w:rFonts w:ascii="Calibri" w:hAnsi="Calibri" w:cs="Calibri"/>
                <w:color w:val="000000"/>
                <w:szCs w:val="20"/>
              </w:rPr>
            </w:pPr>
            <w:r w:rsidRPr="00C94D5C">
              <w:rPr>
                <w:rFonts w:ascii="Calibri" w:eastAsia="Arial" w:hAnsi="Calibri" w:cs="Calibri"/>
                <w:color w:val="000000"/>
                <w:szCs w:val="20"/>
              </w:rPr>
              <w:t xml:space="preserve">School site is closed, there is disruption to travel </w:t>
            </w:r>
            <w:proofErr w:type="gramStart"/>
            <w:r w:rsidRPr="00C94D5C">
              <w:rPr>
                <w:rFonts w:ascii="Calibri" w:eastAsia="Arial" w:hAnsi="Calibri" w:cs="Calibri"/>
                <w:color w:val="000000"/>
                <w:szCs w:val="20"/>
              </w:rPr>
              <w:t>as a result of</w:t>
            </w:r>
            <w:proofErr w:type="gramEnd"/>
            <w:r w:rsidRPr="00C94D5C">
              <w:rPr>
                <w:rFonts w:ascii="Calibri" w:eastAsia="Arial" w:hAnsi="Calibri" w:cs="Calibri"/>
                <w:color w:val="000000"/>
                <w:szCs w:val="20"/>
              </w:rPr>
              <w:t xml:space="preserve"> a local/national emergency, or pupil is in custody</w:t>
            </w:r>
          </w:p>
        </w:tc>
      </w:tr>
      <w:tr w:rsidR="00A330FA" w:rsidRPr="00C94D5C" w14:paraId="582A5EAC" w14:textId="77777777" w:rsidTr="00275A86">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213CFB3" w14:textId="77777777" w:rsidR="00A330FA" w:rsidRPr="00C94D5C" w:rsidRDefault="00A330FA" w:rsidP="00275A86">
            <w:pPr>
              <w:jc w:val="center"/>
              <w:rPr>
                <w:rFonts w:ascii="Calibri" w:hAnsi="Calibri" w:cs="Calibri"/>
                <w:color w:val="000000"/>
                <w:szCs w:val="20"/>
              </w:rPr>
            </w:pPr>
            <w:r w:rsidRPr="00C94D5C">
              <w:rPr>
                <w:rFonts w:ascii="Calibri" w:eastAsia="Arial" w:hAnsi="Calibri" w:cs="Calibri"/>
                <w:b/>
                <w:bCs/>
                <w:color w:val="000000"/>
                <w:szCs w:val="20"/>
              </w:rPr>
              <w:t>Z</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D13DA18" w14:textId="77777777" w:rsidR="00A330FA" w:rsidRPr="00C94D5C" w:rsidRDefault="00A330FA" w:rsidP="00275A86">
            <w:pPr>
              <w:rPr>
                <w:rFonts w:ascii="Calibri" w:hAnsi="Calibri" w:cs="Calibri"/>
                <w:color w:val="000000"/>
                <w:szCs w:val="20"/>
              </w:rPr>
            </w:pPr>
            <w:r w:rsidRPr="00C94D5C">
              <w:rPr>
                <w:rFonts w:ascii="Calibri" w:eastAsia="Arial" w:hAnsi="Calibri" w:cs="Calibri"/>
                <w:color w:val="000000"/>
                <w:szCs w:val="20"/>
              </w:rPr>
              <w:t>Pupil not on admission register</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DA2C348" w14:textId="77777777" w:rsidR="00A330FA" w:rsidRPr="00C94D5C" w:rsidRDefault="00A330FA" w:rsidP="00275A86">
            <w:pPr>
              <w:rPr>
                <w:rFonts w:ascii="Calibri" w:hAnsi="Calibri" w:cs="Calibri"/>
                <w:color w:val="000000"/>
                <w:szCs w:val="20"/>
              </w:rPr>
            </w:pPr>
            <w:r w:rsidRPr="00C94D5C">
              <w:rPr>
                <w:rFonts w:ascii="Calibri" w:eastAsia="Arial" w:hAnsi="Calibri" w:cs="Calibri"/>
                <w:color w:val="000000"/>
                <w:szCs w:val="20"/>
              </w:rPr>
              <w:t>Register set up but pupil has not yet joined the school</w:t>
            </w:r>
          </w:p>
        </w:tc>
      </w:tr>
      <w:tr w:rsidR="00A330FA" w:rsidRPr="00C94D5C" w14:paraId="30643046" w14:textId="77777777" w:rsidTr="00275A86">
        <w:tc>
          <w:tcPr>
            <w:tcW w:w="1701" w:type="dxa"/>
            <w:tcBorders>
              <w:top w:val="single" w:sz="18" w:space="0" w:color="BFBFBF"/>
              <w:right w:val="single" w:sz="18" w:space="0" w:color="BFBFBF"/>
            </w:tcBorders>
            <w:tcMar>
              <w:top w:w="114" w:type="dxa"/>
              <w:left w:w="108" w:type="dxa"/>
              <w:bottom w:w="114" w:type="dxa"/>
              <w:right w:w="108" w:type="dxa"/>
            </w:tcMar>
            <w:vAlign w:val="center"/>
            <w:hideMark/>
          </w:tcPr>
          <w:p w14:paraId="6C7ECB31" w14:textId="77777777" w:rsidR="00A330FA" w:rsidRPr="00C94D5C" w:rsidRDefault="00A330FA" w:rsidP="00275A86">
            <w:pPr>
              <w:jc w:val="center"/>
              <w:rPr>
                <w:rFonts w:ascii="Calibri" w:hAnsi="Calibri" w:cs="Calibri"/>
                <w:color w:val="000000"/>
                <w:szCs w:val="20"/>
              </w:rPr>
            </w:pPr>
            <w:r w:rsidRPr="00C94D5C">
              <w:rPr>
                <w:rFonts w:ascii="Calibri" w:eastAsia="Arial" w:hAnsi="Calibri" w:cs="Calibri"/>
                <w:b/>
                <w:bCs/>
                <w:color w:val="000000"/>
                <w:szCs w:val="20"/>
              </w:rPr>
              <w:t>#</w:t>
            </w:r>
          </w:p>
        </w:tc>
        <w:tc>
          <w:tcPr>
            <w:tcW w:w="3402" w:type="dxa"/>
            <w:tcBorders>
              <w:top w:val="single" w:sz="18" w:space="0" w:color="BFBFBF"/>
              <w:left w:val="single" w:sz="18" w:space="0" w:color="BFBFBF"/>
              <w:right w:val="single" w:sz="18" w:space="0" w:color="BFBFBF"/>
            </w:tcBorders>
            <w:tcMar>
              <w:top w:w="114" w:type="dxa"/>
              <w:left w:w="108" w:type="dxa"/>
              <w:bottom w:w="114" w:type="dxa"/>
              <w:right w:w="108" w:type="dxa"/>
            </w:tcMar>
            <w:vAlign w:val="center"/>
            <w:hideMark/>
          </w:tcPr>
          <w:p w14:paraId="5746076B" w14:textId="77777777" w:rsidR="00A330FA" w:rsidRPr="00C94D5C" w:rsidRDefault="00A330FA" w:rsidP="00275A86">
            <w:pPr>
              <w:rPr>
                <w:rFonts w:ascii="Calibri" w:hAnsi="Calibri" w:cs="Calibri"/>
                <w:color w:val="000000"/>
                <w:szCs w:val="20"/>
              </w:rPr>
            </w:pPr>
            <w:r w:rsidRPr="00C94D5C">
              <w:rPr>
                <w:rFonts w:ascii="Calibri" w:eastAsia="Arial" w:hAnsi="Calibri" w:cs="Calibri"/>
                <w:color w:val="000000"/>
                <w:szCs w:val="20"/>
              </w:rPr>
              <w:t>Planned school closure</w:t>
            </w:r>
          </w:p>
        </w:tc>
        <w:tc>
          <w:tcPr>
            <w:tcW w:w="4629" w:type="dxa"/>
            <w:tcBorders>
              <w:top w:val="single" w:sz="18" w:space="0" w:color="BFBFBF"/>
              <w:left w:val="single" w:sz="18" w:space="0" w:color="BFBFBF"/>
            </w:tcBorders>
            <w:tcMar>
              <w:top w:w="114" w:type="dxa"/>
              <w:left w:w="108" w:type="dxa"/>
              <w:bottom w:w="114" w:type="dxa"/>
              <w:right w:w="108" w:type="dxa"/>
            </w:tcMar>
            <w:vAlign w:val="center"/>
            <w:hideMark/>
          </w:tcPr>
          <w:p w14:paraId="34976E03" w14:textId="77777777" w:rsidR="00A330FA" w:rsidRPr="00C94D5C" w:rsidRDefault="00A330FA" w:rsidP="00275A86">
            <w:pPr>
              <w:rPr>
                <w:rFonts w:ascii="Calibri" w:hAnsi="Calibri" w:cs="Calibri"/>
                <w:color w:val="000000"/>
                <w:szCs w:val="20"/>
              </w:rPr>
            </w:pPr>
            <w:r w:rsidRPr="00C94D5C">
              <w:rPr>
                <w:rFonts w:ascii="Calibri" w:eastAsia="Arial" w:hAnsi="Calibri" w:cs="Calibri"/>
                <w:color w:val="000000"/>
                <w:szCs w:val="20"/>
              </w:rPr>
              <w:t>Whole or partial school closure due to half-term/bank holiday/INSET day</w:t>
            </w:r>
          </w:p>
        </w:tc>
      </w:tr>
    </w:tbl>
    <w:p w14:paraId="79B89BC8" w14:textId="77777777" w:rsidR="00C008EC" w:rsidRDefault="00C008EC" w:rsidP="00FB7476">
      <w:pPr>
        <w:rPr>
          <w:rFonts w:asciiTheme="minorHAnsi" w:hAnsiTheme="minorHAnsi" w:cstheme="minorHAnsi"/>
          <w:b/>
          <w:bCs/>
          <w:sz w:val="28"/>
          <w:szCs w:val="36"/>
        </w:rPr>
      </w:pPr>
    </w:p>
    <w:p w14:paraId="15836FCA" w14:textId="065B5AD7" w:rsidR="00CC7F9B" w:rsidRDefault="00CC7F9B" w:rsidP="00FB7476">
      <w:pPr>
        <w:rPr>
          <w:rFonts w:asciiTheme="minorHAnsi" w:hAnsiTheme="minorHAnsi" w:cstheme="minorHAnsi"/>
          <w:b/>
          <w:bCs/>
          <w:sz w:val="28"/>
          <w:szCs w:val="36"/>
        </w:rPr>
      </w:pPr>
      <w:r>
        <w:rPr>
          <w:rFonts w:asciiTheme="minorHAnsi" w:hAnsiTheme="minorHAnsi" w:cstheme="minorHAnsi"/>
          <w:b/>
          <w:bCs/>
          <w:sz w:val="28"/>
          <w:szCs w:val="36"/>
        </w:rPr>
        <w:t>Appendix 2: School procedures</w:t>
      </w:r>
    </w:p>
    <w:p w14:paraId="0BF3223C" w14:textId="38390491" w:rsidR="00CC7F97" w:rsidRPr="00CC7F97" w:rsidRDefault="00CC7F97" w:rsidP="00CC7F97">
      <w:pPr>
        <w:rPr>
          <w:rFonts w:ascii="Calibri" w:eastAsia="Arial" w:hAnsi="Calibri" w:cs="Calibri"/>
          <w:b/>
          <w:bCs/>
          <w:sz w:val="24"/>
        </w:rPr>
      </w:pPr>
      <w:r>
        <w:rPr>
          <w:rFonts w:ascii="Calibri" w:eastAsia="Arial" w:hAnsi="Calibri" w:cs="Calibri"/>
          <w:b/>
          <w:bCs/>
          <w:sz w:val="24"/>
        </w:rPr>
        <w:t>Register Times</w:t>
      </w:r>
    </w:p>
    <w:p w14:paraId="041F9A5F" w14:textId="5CF11CB9" w:rsidR="00CC7F97" w:rsidRPr="0059417F" w:rsidRDefault="00CC7F97" w:rsidP="00CC7F97">
      <w:pPr>
        <w:rPr>
          <w:rFonts w:ascii="Calibri" w:hAnsi="Calibri" w:cs="Calibri"/>
          <w:szCs w:val="20"/>
        </w:rPr>
      </w:pPr>
      <w:r w:rsidRPr="0059417F">
        <w:rPr>
          <w:rFonts w:ascii="Calibri" w:eastAsia="Arial" w:hAnsi="Calibri" w:cs="Calibri"/>
          <w:szCs w:val="20"/>
        </w:rPr>
        <w:t xml:space="preserve">Pupils must arrive in school by </w:t>
      </w:r>
      <w:r w:rsidR="00BE22FA">
        <w:rPr>
          <w:rFonts w:ascii="Calibri" w:eastAsia="Arial" w:hAnsi="Calibri" w:cs="Calibri"/>
          <w:szCs w:val="20"/>
        </w:rPr>
        <w:t>8.50am</w:t>
      </w:r>
      <w:r w:rsidRPr="0059417F">
        <w:rPr>
          <w:rFonts w:ascii="Calibri" w:eastAsia="Arial" w:hAnsi="Calibri" w:cs="Calibri"/>
          <w:szCs w:val="20"/>
        </w:rPr>
        <w:t xml:space="preserve"> on each school day.</w:t>
      </w:r>
    </w:p>
    <w:p w14:paraId="6F2985A7" w14:textId="7439802E" w:rsidR="00EC2A18" w:rsidRDefault="00CC7F97" w:rsidP="00CC7F97">
      <w:pPr>
        <w:rPr>
          <w:rFonts w:ascii="Calibri" w:eastAsia="Arial" w:hAnsi="Calibri" w:cs="Calibri"/>
          <w:szCs w:val="20"/>
        </w:rPr>
      </w:pPr>
      <w:r w:rsidRPr="0059417F">
        <w:rPr>
          <w:rFonts w:ascii="Calibri" w:eastAsia="Arial" w:hAnsi="Calibri" w:cs="Calibri"/>
          <w:szCs w:val="20"/>
        </w:rPr>
        <w:t xml:space="preserve">The register for the first session will be taken at </w:t>
      </w:r>
      <w:r w:rsidR="00BE22FA">
        <w:rPr>
          <w:rFonts w:ascii="Calibri" w:eastAsia="Arial" w:hAnsi="Calibri" w:cs="Calibri"/>
          <w:szCs w:val="20"/>
        </w:rPr>
        <w:t>8.50am</w:t>
      </w:r>
      <w:r w:rsidRPr="0059417F">
        <w:rPr>
          <w:rFonts w:ascii="Calibri" w:eastAsia="Arial" w:hAnsi="Calibri" w:cs="Calibri"/>
          <w:szCs w:val="20"/>
        </w:rPr>
        <w:t xml:space="preserve"> and will be kept open until </w:t>
      </w:r>
      <w:r w:rsidR="00BE22FA">
        <w:rPr>
          <w:rFonts w:ascii="Calibri" w:eastAsia="Arial" w:hAnsi="Calibri" w:cs="Calibri"/>
          <w:szCs w:val="20"/>
        </w:rPr>
        <w:t>9.20am</w:t>
      </w:r>
      <w:r w:rsidRPr="0059417F">
        <w:rPr>
          <w:rFonts w:ascii="Calibri" w:eastAsia="Arial" w:hAnsi="Calibri" w:cs="Calibri"/>
          <w:szCs w:val="20"/>
        </w:rPr>
        <w:t xml:space="preserve">. </w:t>
      </w:r>
    </w:p>
    <w:p w14:paraId="46119EBE" w14:textId="31EA31D8" w:rsidR="00EC2A18" w:rsidRDefault="00EC2A18" w:rsidP="00CC7F97">
      <w:pPr>
        <w:rPr>
          <w:rFonts w:ascii="Calibri" w:eastAsia="Arial" w:hAnsi="Calibri" w:cs="Calibri"/>
          <w:szCs w:val="20"/>
          <w:shd w:val="clear" w:color="auto" w:fill="FFFFFF"/>
        </w:rPr>
      </w:pPr>
      <w:r>
        <w:rPr>
          <w:rFonts w:ascii="Calibri" w:eastAsia="Arial" w:hAnsi="Calibri" w:cs="Calibri"/>
          <w:szCs w:val="20"/>
          <w:shd w:val="clear" w:color="auto" w:fill="FFFFFF"/>
        </w:rPr>
        <w:t xml:space="preserve">A </w:t>
      </w:r>
      <w:r w:rsidR="0067590F">
        <w:rPr>
          <w:rFonts w:ascii="Calibri" w:eastAsia="Arial" w:hAnsi="Calibri" w:cs="Calibri"/>
          <w:szCs w:val="20"/>
          <w:shd w:val="clear" w:color="auto" w:fill="FFFFFF"/>
        </w:rPr>
        <w:t>pupil</w:t>
      </w:r>
      <w:r>
        <w:rPr>
          <w:rFonts w:ascii="Calibri" w:eastAsia="Arial" w:hAnsi="Calibri" w:cs="Calibri"/>
          <w:szCs w:val="20"/>
          <w:shd w:val="clear" w:color="auto" w:fill="FFFFFF"/>
        </w:rPr>
        <w:t xml:space="preserve"> who arrives </w:t>
      </w:r>
      <w:r w:rsidR="00163BBC">
        <w:rPr>
          <w:rFonts w:ascii="Calibri" w:eastAsia="Arial" w:hAnsi="Calibri" w:cs="Calibri"/>
          <w:szCs w:val="20"/>
          <w:shd w:val="clear" w:color="auto" w:fill="FFFFFF"/>
        </w:rPr>
        <w:t xml:space="preserve">late, but before </w:t>
      </w:r>
      <w:r w:rsidR="00CE7F2D">
        <w:rPr>
          <w:rFonts w:ascii="Calibri" w:eastAsia="Arial" w:hAnsi="Calibri" w:cs="Calibri"/>
          <w:szCs w:val="20"/>
          <w:shd w:val="clear" w:color="auto" w:fill="FFFFFF"/>
        </w:rPr>
        <w:t xml:space="preserve">the register has closed will be marked as late (L), which counts as present. </w:t>
      </w:r>
    </w:p>
    <w:p w14:paraId="53105BE2" w14:textId="542618ED" w:rsidR="00CE7F2D" w:rsidRDefault="00CE7F2D" w:rsidP="00CC7F97">
      <w:pPr>
        <w:rPr>
          <w:rFonts w:ascii="Calibri" w:eastAsia="Arial" w:hAnsi="Calibri" w:cs="Calibri"/>
          <w:szCs w:val="20"/>
          <w:shd w:val="clear" w:color="auto" w:fill="FFFFFF"/>
        </w:rPr>
      </w:pPr>
      <w:r>
        <w:rPr>
          <w:rFonts w:ascii="Calibri" w:eastAsia="Arial" w:hAnsi="Calibri" w:cs="Calibri"/>
          <w:szCs w:val="20"/>
          <w:shd w:val="clear" w:color="auto" w:fill="FFFFFF"/>
        </w:rPr>
        <w:t xml:space="preserve">If a </w:t>
      </w:r>
      <w:r w:rsidR="0067590F">
        <w:rPr>
          <w:rFonts w:ascii="Calibri" w:eastAsia="Arial" w:hAnsi="Calibri" w:cs="Calibri"/>
          <w:szCs w:val="20"/>
          <w:shd w:val="clear" w:color="auto" w:fill="FFFFFF"/>
        </w:rPr>
        <w:t>pupil</w:t>
      </w:r>
      <w:r>
        <w:rPr>
          <w:rFonts w:ascii="Calibri" w:eastAsia="Arial" w:hAnsi="Calibri" w:cs="Calibri"/>
          <w:szCs w:val="20"/>
          <w:shd w:val="clear" w:color="auto" w:fill="FFFFFF"/>
        </w:rPr>
        <w:t xml:space="preserve"> arrives after the registers close, the</w:t>
      </w:r>
      <w:r w:rsidR="00820E35">
        <w:rPr>
          <w:rFonts w:ascii="Calibri" w:eastAsia="Arial" w:hAnsi="Calibri" w:cs="Calibri"/>
          <w:szCs w:val="20"/>
          <w:shd w:val="clear" w:color="auto" w:fill="FFFFFF"/>
        </w:rPr>
        <w:t>y</w:t>
      </w:r>
      <w:r>
        <w:rPr>
          <w:rFonts w:ascii="Calibri" w:eastAsia="Arial" w:hAnsi="Calibri" w:cs="Calibri"/>
          <w:szCs w:val="20"/>
          <w:shd w:val="clear" w:color="auto" w:fill="FFFFFF"/>
        </w:rPr>
        <w:t xml:space="preserve"> will be marked with the </w:t>
      </w:r>
      <w:proofErr w:type="spellStart"/>
      <w:r>
        <w:rPr>
          <w:rFonts w:ascii="Calibri" w:eastAsia="Arial" w:hAnsi="Calibri" w:cs="Calibri"/>
          <w:szCs w:val="20"/>
          <w:shd w:val="clear" w:color="auto" w:fill="FFFFFF"/>
        </w:rPr>
        <w:t>unauthorised</w:t>
      </w:r>
      <w:proofErr w:type="spellEnd"/>
      <w:r>
        <w:rPr>
          <w:rFonts w:ascii="Calibri" w:eastAsia="Arial" w:hAnsi="Calibri" w:cs="Calibri"/>
          <w:szCs w:val="20"/>
          <w:shd w:val="clear" w:color="auto" w:fill="FFFFFF"/>
        </w:rPr>
        <w:t xml:space="preserve"> absence code</w:t>
      </w:r>
      <w:r w:rsidR="00381241">
        <w:rPr>
          <w:rFonts w:ascii="Calibri" w:eastAsia="Arial" w:hAnsi="Calibri" w:cs="Calibri"/>
          <w:szCs w:val="20"/>
          <w:shd w:val="clear" w:color="auto" w:fill="FFFFFF"/>
        </w:rPr>
        <w:t xml:space="preserve"> ‘late after registers close’ (U). </w:t>
      </w:r>
    </w:p>
    <w:p w14:paraId="3C81A3D2" w14:textId="4456A822" w:rsidR="00381241" w:rsidRDefault="00381241" w:rsidP="00CC7F97">
      <w:pPr>
        <w:rPr>
          <w:rFonts w:ascii="Calibri" w:eastAsia="Arial" w:hAnsi="Calibri" w:cs="Calibri"/>
          <w:szCs w:val="20"/>
          <w:shd w:val="clear" w:color="auto" w:fill="FFFFFF"/>
        </w:rPr>
      </w:pPr>
      <w:r>
        <w:rPr>
          <w:rFonts w:ascii="Calibri" w:eastAsia="Arial" w:hAnsi="Calibri" w:cs="Calibri"/>
          <w:szCs w:val="20"/>
          <w:shd w:val="clear" w:color="auto" w:fill="FFFFFF"/>
        </w:rPr>
        <w:t xml:space="preserve">If the </w:t>
      </w:r>
      <w:r w:rsidR="0067590F">
        <w:rPr>
          <w:rFonts w:ascii="Calibri" w:eastAsia="Arial" w:hAnsi="Calibri" w:cs="Calibri"/>
          <w:szCs w:val="20"/>
          <w:shd w:val="clear" w:color="auto" w:fill="FFFFFF"/>
        </w:rPr>
        <w:t>pupil</w:t>
      </w:r>
      <w:r>
        <w:rPr>
          <w:rFonts w:ascii="Calibri" w:eastAsia="Arial" w:hAnsi="Calibri" w:cs="Calibri"/>
          <w:szCs w:val="20"/>
          <w:shd w:val="clear" w:color="auto" w:fill="FFFFFF"/>
        </w:rPr>
        <w:t xml:space="preserve"> is arriving late due to a valid reason, such as an unavoidable medical appointment</w:t>
      </w:r>
      <w:r w:rsidR="00AD6463">
        <w:rPr>
          <w:rFonts w:ascii="Calibri" w:eastAsia="Arial" w:hAnsi="Calibri" w:cs="Calibri"/>
          <w:szCs w:val="20"/>
          <w:shd w:val="clear" w:color="auto" w:fill="FFFFFF"/>
        </w:rPr>
        <w:t xml:space="preserve">, the absence will be authorised and coded accordingly. See </w:t>
      </w:r>
      <w:r w:rsidR="003C71D8">
        <w:rPr>
          <w:rFonts w:ascii="Calibri" w:eastAsia="Arial" w:hAnsi="Calibri" w:cs="Calibri"/>
          <w:szCs w:val="20"/>
          <w:shd w:val="clear" w:color="auto" w:fill="FFFFFF"/>
        </w:rPr>
        <w:t xml:space="preserve">the DfE guidance, </w:t>
      </w:r>
      <w:hyperlink r:id="rId28" w:history="1">
        <w:r w:rsidR="00117387" w:rsidRPr="00C94D5C">
          <w:rPr>
            <w:rFonts w:ascii="Calibri" w:eastAsia="Arial" w:hAnsi="Calibri" w:cs="Calibri"/>
            <w:color w:val="0072CC"/>
            <w:szCs w:val="20"/>
            <w:u w:val="single" w:color="0072CC"/>
            <w:shd w:val="clear" w:color="auto" w:fill="FFFFFF"/>
          </w:rPr>
          <w:t>working together to improve school attendance</w:t>
        </w:r>
      </w:hyperlink>
      <w:r w:rsidR="003C71D8">
        <w:rPr>
          <w:rFonts w:ascii="Calibri" w:eastAsia="Arial" w:hAnsi="Calibri" w:cs="Calibri"/>
          <w:szCs w:val="20"/>
          <w:shd w:val="clear" w:color="auto" w:fill="FFFFFF"/>
        </w:rPr>
        <w:t>, and section</w:t>
      </w:r>
      <w:r w:rsidR="0018695E">
        <w:rPr>
          <w:rFonts w:ascii="Calibri" w:eastAsia="Arial" w:hAnsi="Calibri" w:cs="Calibri"/>
          <w:szCs w:val="20"/>
          <w:shd w:val="clear" w:color="auto" w:fill="FFFFFF"/>
        </w:rPr>
        <w:t xml:space="preserve"> </w:t>
      </w:r>
      <w:r w:rsidR="00117387">
        <w:rPr>
          <w:rFonts w:ascii="Calibri" w:eastAsia="Arial" w:hAnsi="Calibri" w:cs="Calibri"/>
          <w:szCs w:val="20"/>
          <w:shd w:val="clear" w:color="auto" w:fill="FFFFFF"/>
        </w:rPr>
        <w:t>3 of this policy for further information.</w:t>
      </w:r>
      <w:r w:rsidR="003C71D8">
        <w:rPr>
          <w:rFonts w:ascii="Calibri" w:eastAsia="Arial" w:hAnsi="Calibri" w:cs="Calibri"/>
          <w:szCs w:val="20"/>
          <w:shd w:val="clear" w:color="auto" w:fill="FFFFFF"/>
        </w:rPr>
        <w:t xml:space="preserve"> </w:t>
      </w:r>
    </w:p>
    <w:p w14:paraId="395488AF" w14:textId="77777777" w:rsidR="00117387" w:rsidRDefault="00117387" w:rsidP="00CC7F97">
      <w:pPr>
        <w:rPr>
          <w:rFonts w:ascii="Calibri" w:hAnsi="Calibri" w:cs="Calibri"/>
          <w:szCs w:val="20"/>
        </w:rPr>
      </w:pPr>
    </w:p>
    <w:p w14:paraId="5A653966" w14:textId="6F5996D5" w:rsidR="00117387" w:rsidRDefault="002266D4" w:rsidP="00117387">
      <w:pPr>
        <w:rPr>
          <w:rFonts w:ascii="Calibri" w:eastAsia="Arial" w:hAnsi="Calibri" w:cs="Calibri"/>
          <w:b/>
          <w:bCs/>
          <w:sz w:val="24"/>
        </w:rPr>
      </w:pPr>
      <w:r>
        <w:rPr>
          <w:rFonts w:ascii="Calibri" w:eastAsia="Arial" w:hAnsi="Calibri" w:cs="Calibri"/>
          <w:b/>
          <w:bCs/>
          <w:sz w:val="24"/>
        </w:rPr>
        <w:t>Absence Reporting Procedure</w:t>
      </w:r>
    </w:p>
    <w:p w14:paraId="7C567B88" w14:textId="45AB5CC9" w:rsidR="0076695C" w:rsidRDefault="0076695C" w:rsidP="00F1596E">
      <w:pPr>
        <w:rPr>
          <w:rFonts w:ascii="Calibri" w:eastAsia="Arial" w:hAnsi="Calibri" w:cs="Calibri"/>
          <w:b/>
          <w:bCs/>
          <w:szCs w:val="20"/>
        </w:rPr>
      </w:pPr>
      <w:r>
        <w:rPr>
          <w:rFonts w:ascii="Calibri" w:eastAsia="Arial" w:hAnsi="Calibri" w:cs="Calibri"/>
          <w:b/>
          <w:bCs/>
          <w:szCs w:val="20"/>
        </w:rPr>
        <w:t>Unplanned absence</w:t>
      </w:r>
    </w:p>
    <w:p w14:paraId="6AB3D13A" w14:textId="1303C5BA" w:rsidR="0076695C" w:rsidRDefault="00157290" w:rsidP="00F1596E">
      <w:pPr>
        <w:rPr>
          <w:rFonts w:ascii="Calibri" w:eastAsia="Arial" w:hAnsi="Calibri" w:cs="Calibri"/>
          <w:szCs w:val="20"/>
        </w:rPr>
      </w:pPr>
      <w:r>
        <w:rPr>
          <w:rFonts w:ascii="Calibri" w:eastAsia="Arial" w:hAnsi="Calibri" w:cs="Calibri"/>
          <w:szCs w:val="20"/>
        </w:rPr>
        <w:t xml:space="preserve">If a </w:t>
      </w:r>
      <w:r w:rsidR="0067590F">
        <w:rPr>
          <w:rFonts w:ascii="Calibri" w:eastAsia="Arial" w:hAnsi="Calibri" w:cs="Calibri"/>
          <w:szCs w:val="20"/>
        </w:rPr>
        <w:t>pupil</w:t>
      </w:r>
      <w:r>
        <w:rPr>
          <w:rFonts w:ascii="Calibri" w:eastAsia="Arial" w:hAnsi="Calibri" w:cs="Calibri"/>
          <w:szCs w:val="20"/>
        </w:rPr>
        <w:t xml:space="preserve"> is off school, parents and car</w:t>
      </w:r>
      <w:r w:rsidR="00AE54F8">
        <w:rPr>
          <w:rFonts w:ascii="Calibri" w:eastAsia="Arial" w:hAnsi="Calibri" w:cs="Calibri"/>
          <w:szCs w:val="20"/>
        </w:rPr>
        <w:t xml:space="preserve">ers should notify the school office as soon as possible, or by </w:t>
      </w:r>
      <w:r w:rsidR="00BE22FA">
        <w:rPr>
          <w:rFonts w:ascii="Calibri" w:eastAsia="Arial" w:hAnsi="Calibri" w:cs="Calibri"/>
          <w:szCs w:val="20"/>
        </w:rPr>
        <w:t>9am.</w:t>
      </w:r>
      <w:r w:rsidR="008C0A74">
        <w:rPr>
          <w:rFonts w:ascii="Calibri" w:eastAsia="Arial" w:hAnsi="Calibri" w:cs="Calibri"/>
          <w:szCs w:val="20"/>
        </w:rPr>
        <w:t xml:space="preserve"> </w:t>
      </w:r>
    </w:p>
    <w:p w14:paraId="50A5665C" w14:textId="3FD14E08" w:rsidR="008C0A74" w:rsidRDefault="00BE22FA" w:rsidP="00F1596E">
      <w:pPr>
        <w:rPr>
          <w:rFonts w:ascii="Calibri" w:eastAsia="Arial" w:hAnsi="Calibri" w:cs="Calibri"/>
          <w:szCs w:val="20"/>
        </w:rPr>
      </w:pPr>
      <w:r>
        <w:rPr>
          <w:rFonts w:ascii="Calibri" w:eastAsia="Arial" w:hAnsi="Calibri" w:cs="Calibri"/>
          <w:szCs w:val="20"/>
        </w:rPr>
        <w:t xml:space="preserve">Absences can be reported by using the </w:t>
      </w:r>
      <w:proofErr w:type="spellStart"/>
      <w:r>
        <w:rPr>
          <w:rFonts w:ascii="Calibri" w:eastAsia="Arial" w:hAnsi="Calibri" w:cs="Calibri"/>
          <w:szCs w:val="20"/>
        </w:rPr>
        <w:t>Studybugs</w:t>
      </w:r>
      <w:proofErr w:type="spellEnd"/>
      <w:r>
        <w:rPr>
          <w:rFonts w:ascii="Calibri" w:eastAsia="Arial" w:hAnsi="Calibri" w:cs="Calibri"/>
          <w:szCs w:val="20"/>
        </w:rPr>
        <w:t xml:space="preserve"> app or by calling the school office on 0117 924 0517.  Please be specific in detailing the reasons for absence, you may receive a call back requesting further information.</w:t>
      </w:r>
    </w:p>
    <w:p w14:paraId="21BF6BFC" w14:textId="020D01E7" w:rsidR="0095474C" w:rsidRPr="0076695C" w:rsidRDefault="0095474C" w:rsidP="00F1596E">
      <w:pPr>
        <w:rPr>
          <w:rFonts w:ascii="Calibri" w:eastAsia="Arial" w:hAnsi="Calibri" w:cs="Calibri"/>
          <w:szCs w:val="20"/>
        </w:rPr>
      </w:pPr>
      <w:r>
        <w:rPr>
          <w:rFonts w:ascii="Calibri" w:eastAsia="Arial" w:hAnsi="Calibri" w:cs="Calibri"/>
          <w:szCs w:val="20"/>
        </w:rPr>
        <w:t>If the child is absent for more than one day, the parent or carer</w:t>
      </w:r>
      <w:r w:rsidR="003866DE">
        <w:rPr>
          <w:rFonts w:ascii="Calibri" w:eastAsia="Arial" w:hAnsi="Calibri" w:cs="Calibri"/>
          <w:szCs w:val="20"/>
        </w:rPr>
        <w:t xml:space="preserve"> should </w:t>
      </w:r>
      <w:r w:rsidR="00210B3D">
        <w:rPr>
          <w:rFonts w:ascii="Calibri" w:eastAsia="Arial" w:hAnsi="Calibri" w:cs="Calibri"/>
          <w:szCs w:val="20"/>
        </w:rPr>
        <w:t xml:space="preserve">contact the school each day to provide an update on the child’s condition, unless </w:t>
      </w:r>
      <w:r w:rsidR="0000750B">
        <w:rPr>
          <w:rFonts w:ascii="Calibri" w:eastAsia="Arial" w:hAnsi="Calibri" w:cs="Calibri"/>
          <w:szCs w:val="20"/>
        </w:rPr>
        <w:t xml:space="preserve">otherwise agreed </w:t>
      </w:r>
      <w:r w:rsidR="005403BB">
        <w:rPr>
          <w:rFonts w:ascii="Calibri" w:eastAsia="Arial" w:hAnsi="Calibri" w:cs="Calibri"/>
          <w:szCs w:val="20"/>
        </w:rPr>
        <w:t xml:space="preserve">by the school. </w:t>
      </w:r>
      <w:r w:rsidR="003866DE">
        <w:rPr>
          <w:rFonts w:ascii="Calibri" w:eastAsia="Arial" w:hAnsi="Calibri" w:cs="Calibri"/>
          <w:szCs w:val="20"/>
        </w:rPr>
        <w:t xml:space="preserve"> </w:t>
      </w:r>
    </w:p>
    <w:p w14:paraId="32569D05" w14:textId="3310B496" w:rsidR="0076695C" w:rsidRPr="0076695C" w:rsidRDefault="0076695C" w:rsidP="00F1596E">
      <w:pPr>
        <w:rPr>
          <w:rFonts w:ascii="Calibri" w:eastAsia="Arial" w:hAnsi="Calibri" w:cs="Calibri"/>
          <w:b/>
          <w:bCs/>
          <w:szCs w:val="20"/>
        </w:rPr>
      </w:pPr>
      <w:r>
        <w:rPr>
          <w:rFonts w:ascii="Calibri" w:eastAsia="Arial" w:hAnsi="Calibri" w:cs="Calibri"/>
          <w:b/>
          <w:bCs/>
          <w:szCs w:val="20"/>
        </w:rPr>
        <w:t xml:space="preserve">Planned </w:t>
      </w:r>
      <w:proofErr w:type="gramStart"/>
      <w:r>
        <w:rPr>
          <w:rFonts w:ascii="Calibri" w:eastAsia="Arial" w:hAnsi="Calibri" w:cs="Calibri"/>
          <w:b/>
          <w:bCs/>
          <w:szCs w:val="20"/>
        </w:rPr>
        <w:t>absence</w:t>
      </w:r>
      <w:proofErr w:type="gramEnd"/>
    </w:p>
    <w:p w14:paraId="58B05AA3" w14:textId="3B7D1A8A" w:rsidR="00C008EC" w:rsidRDefault="00BE22FA" w:rsidP="00C008EC">
      <w:pPr>
        <w:rPr>
          <w:rFonts w:ascii="Calibri" w:eastAsia="Arial" w:hAnsi="Calibri" w:cs="Calibri"/>
          <w:szCs w:val="20"/>
        </w:rPr>
      </w:pPr>
      <w:r>
        <w:rPr>
          <w:rFonts w:ascii="Calibri" w:eastAsia="Arial" w:hAnsi="Calibri" w:cs="Calibri"/>
          <w:szCs w:val="20"/>
        </w:rPr>
        <w:t xml:space="preserve">Families are reminded that children’s medical appointments should be booked out of school hours.  Where this is not </w:t>
      </w:r>
      <w:proofErr w:type="gramStart"/>
      <w:r>
        <w:rPr>
          <w:rFonts w:ascii="Calibri" w:eastAsia="Arial" w:hAnsi="Calibri" w:cs="Calibri"/>
          <w:szCs w:val="20"/>
        </w:rPr>
        <w:t>possible</w:t>
      </w:r>
      <w:proofErr w:type="gramEnd"/>
      <w:r>
        <w:rPr>
          <w:rFonts w:ascii="Calibri" w:eastAsia="Arial" w:hAnsi="Calibri" w:cs="Calibri"/>
          <w:szCs w:val="20"/>
        </w:rPr>
        <w:t xml:space="preserve"> please provide evidence in the form of a text message, email or appointment card.</w:t>
      </w:r>
    </w:p>
    <w:p w14:paraId="496FED62" w14:textId="4E0980B9" w:rsidR="00BE22FA" w:rsidRDefault="00BE22FA" w:rsidP="00C008EC">
      <w:pPr>
        <w:rPr>
          <w:rFonts w:ascii="Calibri" w:eastAsia="Arial" w:hAnsi="Calibri" w:cs="Calibri"/>
          <w:szCs w:val="20"/>
        </w:rPr>
      </w:pPr>
      <w:r>
        <w:rPr>
          <w:rFonts w:ascii="Calibri" w:eastAsia="Arial" w:hAnsi="Calibri" w:cs="Calibri"/>
          <w:szCs w:val="20"/>
        </w:rPr>
        <w:t xml:space="preserve">Absence for any other reason needs to be formally requested.  Absence request forms are available from the </w:t>
      </w:r>
      <w:proofErr w:type="gramStart"/>
      <w:r>
        <w:rPr>
          <w:rFonts w:ascii="Calibri" w:eastAsia="Arial" w:hAnsi="Calibri" w:cs="Calibri"/>
          <w:szCs w:val="20"/>
        </w:rPr>
        <w:t>office..</w:t>
      </w:r>
      <w:proofErr w:type="gramEnd"/>
    </w:p>
    <w:p w14:paraId="27BC29DE" w14:textId="77777777" w:rsidR="0076695C" w:rsidRDefault="0076695C" w:rsidP="00F1596E">
      <w:pPr>
        <w:rPr>
          <w:rFonts w:ascii="Calibri" w:eastAsia="Arial" w:hAnsi="Calibri" w:cs="Calibri"/>
          <w:szCs w:val="20"/>
        </w:rPr>
      </w:pPr>
    </w:p>
    <w:p w14:paraId="1DF2E754" w14:textId="63220926" w:rsidR="002266D4" w:rsidRPr="00374A5E" w:rsidRDefault="002266D4" w:rsidP="00117387">
      <w:pPr>
        <w:rPr>
          <w:rFonts w:ascii="Calibri" w:eastAsia="Arial" w:hAnsi="Calibri" w:cs="Calibri"/>
          <w:szCs w:val="20"/>
        </w:rPr>
      </w:pPr>
    </w:p>
    <w:p w14:paraId="54624E5D" w14:textId="77777777" w:rsidR="00117387" w:rsidRPr="0059417F" w:rsidRDefault="00117387" w:rsidP="00CC7F97">
      <w:pPr>
        <w:rPr>
          <w:rFonts w:ascii="Calibri" w:hAnsi="Calibri" w:cs="Calibri"/>
          <w:szCs w:val="20"/>
        </w:rPr>
      </w:pPr>
    </w:p>
    <w:p w14:paraId="55785346" w14:textId="77777777" w:rsidR="00CC7F97" w:rsidRDefault="00CC7F97" w:rsidP="00FB7476">
      <w:pPr>
        <w:rPr>
          <w:rFonts w:asciiTheme="minorHAnsi" w:hAnsiTheme="minorHAnsi" w:cstheme="minorHAnsi"/>
          <w:b/>
          <w:bCs/>
          <w:sz w:val="28"/>
          <w:szCs w:val="36"/>
        </w:rPr>
      </w:pPr>
    </w:p>
    <w:p w14:paraId="0EED3E32" w14:textId="77777777" w:rsidR="00CC7F9B" w:rsidRDefault="00CC7F9B" w:rsidP="00FB7476">
      <w:pPr>
        <w:rPr>
          <w:rFonts w:asciiTheme="minorHAnsi" w:hAnsiTheme="minorHAnsi" w:cstheme="minorHAnsi"/>
          <w:b/>
          <w:bCs/>
          <w:sz w:val="28"/>
          <w:szCs w:val="36"/>
        </w:rPr>
      </w:pPr>
    </w:p>
    <w:p w14:paraId="5850876A" w14:textId="77777777" w:rsidR="00B8415A" w:rsidRDefault="00B8415A" w:rsidP="00FB7476">
      <w:pPr>
        <w:rPr>
          <w:rFonts w:asciiTheme="minorHAnsi" w:hAnsiTheme="minorHAnsi" w:cstheme="minorHAnsi"/>
          <w:b/>
          <w:bCs/>
          <w:sz w:val="28"/>
          <w:szCs w:val="36"/>
        </w:rPr>
      </w:pPr>
    </w:p>
    <w:p w14:paraId="3C269534" w14:textId="77777777" w:rsidR="00B8415A" w:rsidRDefault="00B8415A" w:rsidP="00FB7476">
      <w:pPr>
        <w:rPr>
          <w:rFonts w:asciiTheme="minorHAnsi" w:hAnsiTheme="minorHAnsi" w:cstheme="minorHAnsi"/>
          <w:b/>
          <w:bCs/>
          <w:sz w:val="28"/>
          <w:szCs w:val="36"/>
        </w:rPr>
      </w:pPr>
    </w:p>
    <w:p w14:paraId="623B54E4" w14:textId="77777777" w:rsidR="00B8415A" w:rsidRDefault="00B8415A" w:rsidP="00FB7476">
      <w:pPr>
        <w:rPr>
          <w:rFonts w:asciiTheme="minorHAnsi" w:hAnsiTheme="minorHAnsi" w:cstheme="minorHAnsi"/>
          <w:b/>
          <w:bCs/>
          <w:sz w:val="28"/>
          <w:szCs w:val="36"/>
        </w:rPr>
      </w:pPr>
    </w:p>
    <w:p w14:paraId="10886CFE" w14:textId="77777777" w:rsidR="00B8415A" w:rsidRDefault="00B8415A" w:rsidP="00FB7476">
      <w:pPr>
        <w:rPr>
          <w:rFonts w:asciiTheme="minorHAnsi" w:hAnsiTheme="minorHAnsi" w:cstheme="minorHAnsi"/>
          <w:b/>
          <w:bCs/>
          <w:sz w:val="28"/>
          <w:szCs w:val="36"/>
        </w:rPr>
      </w:pPr>
    </w:p>
    <w:p w14:paraId="6837F751" w14:textId="77777777" w:rsidR="00991296" w:rsidRDefault="00991296" w:rsidP="00FB7476">
      <w:pPr>
        <w:rPr>
          <w:rFonts w:asciiTheme="minorHAnsi" w:hAnsiTheme="minorHAnsi" w:cstheme="minorHAnsi"/>
          <w:b/>
          <w:bCs/>
          <w:sz w:val="28"/>
          <w:szCs w:val="36"/>
        </w:rPr>
      </w:pPr>
    </w:p>
    <w:p w14:paraId="191E6232" w14:textId="77777777" w:rsidR="00991296" w:rsidRDefault="00991296" w:rsidP="00FB7476">
      <w:pPr>
        <w:rPr>
          <w:rFonts w:asciiTheme="minorHAnsi" w:hAnsiTheme="minorHAnsi" w:cstheme="minorHAnsi"/>
          <w:b/>
          <w:bCs/>
          <w:sz w:val="28"/>
          <w:szCs w:val="36"/>
        </w:rPr>
      </w:pPr>
    </w:p>
    <w:p w14:paraId="35638AD9" w14:textId="77777777" w:rsidR="00991296" w:rsidRDefault="00991296" w:rsidP="00FB7476">
      <w:pPr>
        <w:rPr>
          <w:rFonts w:asciiTheme="minorHAnsi" w:hAnsiTheme="minorHAnsi" w:cstheme="minorHAnsi"/>
          <w:b/>
          <w:bCs/>
          <w:sz w:val="28"/>
          <w:szCs w:val="36"/>
        </w:rPr>
      </w:pPr>
    </w:p>
    <w:p w14:paraId="24F9AF42" w14:textId="77777777" w:rsidR="00C008EC" w:rsidRDefault="00C008EC" w:rsidP="00FB7476">
      <w:pPr>
        <w:rPr>
          <w:rFonts w:asciiTheme="minorHAnsi" w:hAnsiTheme="minorHAnsi" w:cstheme="minorHAnsi"/>
          <w:b/>
          <w:bCs/>
          <w:sz w:val="28"/>
          <w:szCs w:val="36"/>
        </w:rPr>
      </w:pPr>
    </w:p>
    <w:p w14:paraId="7BCA22EF" w14:textId="581577C7" w:rsidR="00EE6B2B" w:rsidRDefault="00B8415A" w:rsidP="00FB7476">
      <w:pPr>
        <w:rPr>
          <w:rFonts w:asciiTheme="minorHAnsi" w:hAnsiTheme="minorHAnsi" w:cstheme="minorHAnsi"/>
          <w:b/>
          <w:bCs/>
          <w:sz w:val="28"/>
          <w:szCs w:val="36"/>
        </w:rPr>
      </w:pPr>
      <w:r>
        <w:rPr>
          <w:rFonts w:asciiTheme="minorHAnsi" w:hAnsiTheme="minorHAnsi" w:cstheme="minorHAnsi"/>
          <w:b/>
          <w:bCs/>
          <w:sz w:val="28"/>
          <w:szCs w:val="36"/>
        </w:rPr>
        <w:t xml:space="preserve">Appendix 3: </w:t>
      </w:r>
      <w:r w:rsidR="00C25C61">
        <w:rPr>
          <w:rFonts w:asciiTheme="minorHAnsi" w:hAnsiTheme="minorHAnsi" w:cstheme="minorHAnsi"/>
          <w:b/>
          <w:bCs/>
          <w:sz w:val="28"/>
          <w:szCs w:val="36"/>
        </w:rPr>
        <w:t>Key</w:t>
      </w:r>
      <w:r>
        <w:rPr>
          <w:rFonts w:asciiTheme="minorHAnsi" w:hAnsiTheme="minorHAnsi" w:cstheme="minorHAnsi"/>
          <w:b/>
          <w:bCs/>
          <w:sz w:val="28"/>
          <w:szCs w:val="36"/>
        </w:rPr>
        <w:t xml:space="preserve"> Contacts</w:t>
      </w:r>
    </w:p>
    <w:p w14:paraId="03163788" w14:textId="02CB519B" w:rsidR="009950CB" w:rsidRDefault="009950CB" w:rsidP="00FB7476">
      <w:pPr>
        <w:rPr>
          <w:rFonts w:asciiTheme="minorHAnsi" w:hAnsiTheme="minorHAnsi" w:cstheme="minorHAnsi"/>
          <w:i/>
          <w:iCs/>
        </w:rPr>
      </w:pPr>
      <w:r>
        <w:rPr>
          <w:rFonts w:asciiTheme="minorHAnsi" w:hAnsiTheme="minorHAnsi" w:cstheme="minorHAnsi"/>
        </w:rPr>
        <w:t xml:space="preserve">The Senior Leader </w:t>
      </w:r>
      <w:r w:rsidR="00D7652C">
        <w:rPr>
          <w:rFonts w:asciiTheme="minorHAnsi" w:hAnsiTheme="minorHAnsi" w:cstheme="minorHAnsi"/>
        </w:rPr>
        <w:t xml:space="preserve">responsible for the strategic approach to attendance is </w:t>
      </w:r>
      <w:r w:rsidR="00BE22FA">
        <w:rPr>
          <w:rFonts w:asciiTheme="minorHAnsi" w:hAnsiTheme="minorHAnsi" w:cstheme="minorHAnsi"/>
        </w:rPr>
        <w:t>Kate wells, Headteacher,</w:t>
      </w:r>
      <w:r w:rsidR="00D7652C">
        <w:rPr>
          <w:rFonts w:asciiTheme="minorHAnsi" w:hAnsiTheme="minorHAnsi" w:cstheme="minorHAnsi"/>
        </w:rPr>
        <w:t xml:space="preserve"> and can be contacted by emailing </w:t>
      </w:r>
      <w:r w:rsidR="00BE22FA">
        <w:rPr>
          <w:rFonts w:asciiTheme="minorHAnsi" w:hAnsiTheme="minorHAnsi" w:cstheme="minorHAnsi"/>
        </w:rPr>
        <w:t>info@dolphinschoolbristol.org</w:t>
      </w:r>
      <w:r w:rsidR="00543FD0">
        <w:rPr>
          <w:rFonts w:asciiTheme="minorHAnsi" w:hAnsiTheme="minorHAnsi" w:cstheme="minorHAnsi"/>
        </w:rPr>
        <w:t xml:space="preserve"> or calling </w:t>
      </w:r>
      <w:r w:rsidR="00BE22FA">
        <w:rPr>
          <w:rFonts w:asciiTheme="minorHAnsi" w:hAnsiTheme="minorHAnsi" w:cstheme="minorHAnsi"/>
        </w:rPr>
        <w:t>0117 924 0517</w:t>
      </w:r>
      <w:r w:rsidR="00543FD0">
        <w:rPr>
          <w:rFonts w:asciiTheme="minorHAnsi" w:hAnsiTheme="minorHAnsi" w:cstheme="minorHAnsi"/>
          <w:i/>
          <w:iCs/>
        </w:rPr>
        <w:t>.</w:t>
      </w:r>
    </w:p>
    <w:p w14:paraId="2C7BD794" w14:textId="07605F35" w:rsidR="00543FD0" w:rsidRDefault="00543FD0" w:rsidP="00543FD0">
      <w:pPr>
        <w:rPr>
          <w:rFonts w:ascii="Calibri" w:hAnsi="Calibri" w:cs="Calibri"/>
          <w:i/>
          <w:iCs/>
        </w:rPr>
      </w:pPr>
      <w:r>
        <w:rPr>
          <w:rFonts w:ascii="Calibri" w:hAnsi="Calibri" w:cs="Calibri"/>
        </w:rPr>
        <w:t xml:space="preserve">If </w:t>
      </w:r>
      <w:r w:rsidR="009A4F04">
        <w:rPr>
          <w:rFonts w:ascii="Calibri" w:hAnsi="Calibri" w:cs="Calibri"/>
        </w:rPr>
        <w:t xml:space="preserve">pupils, </w:t>
      </w:r>
      <w:proofErr w:type="gramStart"/>
      <w:r w:rsidR="009A4F04">
        <w:rPr>
          <w:rFonts w:ascii="Calibri" w:hAnsi="Calibri" w:cs="Calibri"/>
        </w:rPr>
        <w:t>parents</w:t>
      </w:r>
      <w:proofErr w:type="gramEnd"/>
      <w:r w:rsidR="009A4F04">
        <w:rPr>
          <w:rFonts w:ascii="Calibri" w:hAnsi="Calibri" w:cs="Calibri"/>
        </w:rPr>
        <w:t xml:space="preserve"> or carers wish to raise initial concerns around attendance, they should contact </w:t>
      </w:r>
      <w:r w:rsidR="00BE22FA">
        <w:rPr>
          <w:rFonts w:ascii="Calibri" w:hAnsi="Calibri" w:cs="Calibri"/>
        </w:rPr>
        <w:t>Susannah Holmes, Family Support and Attendance Officer,</w:t>
      </w:r>
      <w:r w:rsidRPr="00543FD0">
        <w:rPr>
          <w:rFonts w:ascii="Calibri" w:hAnsi="Calibri" w:cs="Calibri"/>
        </w:rPr>
        <w:t xml:space="preserve"> </w:t>
      </w:r>
      <w:r w:rsidR="000D3D9B">
        <w:rPr>
          <w:rFonts w:ascii="Calibri" w:hAnsi="Calibri" w:cs="Calibri"/>
        </w:rPr>
        <w:t xml:space="preserve">who </w:t>
      </w:r>
      <w:r w:rsidRPr="00543FD0">
        <w:rPr>
          <w:rFonts w:ascii="Calibri" w:hAnsi="Calibri" w:cs="Calibri"/>
        </w:rPr>
        <w:t xml:space="preserve">can be contacted by emailing </w:t>
      </w:r>
      <w:r w:rsidR="00BE22FA">
        <w:rPr>
          <w:rFonts w:ascii="Calibri" w:hAnsi="Calibri" w:cs="Calibri"/>
        </w:rPr>
        <w:t>info@dolphinschoolbristol.org</w:t>
      </w:r>
      <w:r w:rsidRPr="00543FD0">
        <w:rPr>
          <w:rFonts w:ascii="Calibri" w:hAnsi="Calibri" w:cs="Calibri"/>
        </w:rPr>
        <w:t xml:space="preserve"> or calling </w:t>
      </w:r>
      <w:r w:rsidR="00BE22FA">
        <w:rPr>
          <w:rFonts w:ascii="Calibri" w:hAnsi="Calibri" w:cs="Calibri"/>
        </w:rPr>
        <w:t>0117 924 0517</w:t>
      </w:r>
      <w:r w:rsidRPr="00543FD0">
        <w:rPr>
          <w:rFonts w:ascii="Calibri" w:hAnsi="Calibri" w:cs="Calibri"/>
          <w:i/>
          <w:iCs/>
        </w:rPr>
        <w:t>.</w:t>
      </w:r>
    </w:p>
    <w:p w14:paraId="1EC65E15" w14:textId="7947FB70" w:rsidR="009935EF" w:rsidRDefault="009935EF" w:rsidP="009935EF">
      <w:pPr>
        <w:rPr>
          <w:rFonts w:ascii="Calibri" w:hAnsi="Calibri" w:cs="Calibri"/>
          <w:i/>
          <w:iCs/>
        </w:rPr>
      </w:pPr>
      <w:r>
        <w:rPr>
          <w:rFonts w:ascii="Calibri" w:hAnsi="Calibri" w:cs="Calibri"/>
        </w:rPr>
        <w:t xml:space="preserve">To report a pupil as absent, call the school office on </w:t>
      </w:r>
      <w:r w:rsidR="00BE22FA" w:rsidRPr="00BE22FA">
        <w:rPr>
          <w:rFonts w:ascii="Calibri" w:hAnsi="Calibri" w:cs="Calibri"/>
        </w:rPr>
        <w:t>0117 924 0517</w:t>
      </w:r>
      <w:r>
        <w:rPr>
          <w:rFonts w:ascii="Calibri" w:hAnsi="Calibri" w:cs="Calibri"/>
          <w:i/>
          <w:iCs/>
        </w:rPr>
        <w:t>.</w:t>
      </w:r>
    </w:p>
    <w:p w14:paraId="10E496DA" w14:textId="77D0A270" w:rsidR="00543FD0" w:rsidRPr="00543FD0" w:rsidRDefault="00DF734D" w:rsidP="00FB7476">
      <w:pPr>
        <w:rPr>
          <w:rFonts w:asciiTheme="minorHAnsi" w:hAnsiTheme="minorHAnsi" w:cstheme="minorHAnsi"/>
        </w:rPr>
      </w:pPr>
      <w:r>
        <w:rPr>
          <w:rFonts w:ascii="Calibri" w:hAnsi="Calibri" w:cs="Calibri"/>
        </w:rPr>
        <w:t>To request a leave of absence</w:t>
      </w:r>
      <w:r w:rsidR="00BE22FA">
        <w:rPr>
          <w:rFonts w:ascii="Calibri" w:hAnsi="Calibri" w:cs="Calibri"/>
        </w:rPr>
        <w:t xml:space="preserve"> please come to the school office.</w:t>
      </w:r>
    </w:p>
    <w:p w14:paraId="5FD478CE" w14:textId="7546E3E6" w:rsidR="00C25C61" w:rsidRPr="0030264C" w:rsidRDefault="00C25C61" w:rsidP="00FB7476">
      <w:pPr>
        <w:rPr>
          <w:rFonts w:asciiTheme="minorHAnsi" w:hAnsiTheme="minorHAnsi" w:cstheme="minorHAnsi"/>
        </w:rPr>
      </w:pPr>
    </w:p>
    <w:p w14:paraId="31509E1F" w14:textId="77777777" w:rsidR="00B8415A" w:rsidRPr="00B8415A" w:rsidRDefault="00B8415A" w:rsidP="00FB7476">
      <w:pPr>
        <w:rPr>
          <w:rFonts w:asciiTheme="minorHAnsi" w:hAnsiTheme="minorHAnsi" w:cstheme="minorHAnsi"/>
          <w:sz w:val="28"/>
          <w:szCs w:val="36"/>
        </w:rPr>
      </w:pPr>
    </w:p>
    <w:p w14:paraId="273813A1" w14:textId="77777777" w:rsidR="00B8415A" w:rsidRDefault="00B8415A" w:rsidP="00FB7476">
      <w:pPr>
        <w:rPr>
          <w:rFonts w:asciiTheme="minorHAnsi" w:hAnsiTheme="minorHAnsi" w:cstheme="minorHAnsi"/>
          <w:b/>
          <w:bCs/>
          <w:sz w:val="28"/>
          <w:szCs w:val="36"/>
        </w:rPr>
      </w:pPr>
    </w:p>
    <w:p w14:paraId="4FF6BDB7" w14:textId="77777777" w:rsidR="00DF734D" w:rsidRDefault="00DF734D" w:rsidP="00FB7476">
      <w:pPr>
        <w:rPr>
          <w:rFonts w:asciiTheme="minorHAnsi" w:hAnsiTheme="minorHAnsi" w:cstheme="minorHAnsi"/>
          <w:b/>
          <w:bCs/>
          <w:sz w:val="28"/>
          <w:szCs w:val="36"/>
        </w:rPr>
      </w:pPr>
    </w:p>
    <w:p w14:paraId="698A0123" w14:textId="77777777" w:rsidR="00DF734D" w:rsidRDefault="00DF734D" w:rsidP="00FB7476">
      <w:pPr>
        <w:rPr>
          <w:rFonts w:asciiTheme="minorHAnsi" w:hAnsiTheme="minorHAnsi" w:cstheme="minorHAnsi"/>
          <w:b/>
          <w:bCs/>
          <w:sz w:val="28"/>
          <w:szCs w:val="36"/>
        </w:rPr>
      </w:pPr>
    </w:p>
    <w:p w14:paraId="24AC3D17" w14:textId="77777777" w:rsidR="00DF734D" w:rsidRDefault="00DF734D" w:rsidP="00FB7476">
      <w:pPr>
        <w:rPr>
          <w:rFonts w:asciiTheme="minorHAnsi" w:hAnsiTheme="minorHAnsi" w:cstheme="minorHAnsi"/>
          <w:b/>
          <w:bCs/>
          <w:sz w:val="28"/>
          <w:szCs w:val="36"/>
        </w:rPr>
      </w:pPr>
    </w:p>
    <w:p w14:paraId="4DD58727" w14:textId="77777777" w:rsidR="00DF734D" w:rsidRDefault="00DF734D" w:rsidP="00FB7476">
      <w:pPr>
        <w:rPr>
          <w:rFonts w:asciiTheme="minorHAnsi" w:hAnsiTheme="minorHAnsi" w:cstheme="minorHAnsi"/>
          <w:b/>
          <w:bCs/>
          <w:sz w:val="28"/>
          <w:szCs w:val="36"/>
        </w:rPr>
      </w:pPr>
    </w:p>
    <w:p w14:paraId="3236C028" w14:textId="77777777" w:rsidR="00DF734D" w:rsidRDefault="00DF734D" w:rsidP="00FB7476">
      <w:pPr>
        <w:rPr>
          <w:rFonts w:asciiTheme="minorHAnsi" w:hAnsiTheme="minorHAnsi" w:cstheme="minorHAnsi"/>
          <w:b/>
          <w:bCs/>
          <w:sz w:val="28"/>
          <w:szCs w:val="36"/>
        </w:rPr>
      </w:pPr>
    </w:p>
    <w:p w14:paraId="559807FE" w14:textId="77777777" w:rsidR="00DF734D" w:rsidRDefault="00DF734D" w:rsidP="00FB7476">
      <w:pPr>
        <w:rPr>
          <w:rFonts w:asciiTheme="minorHAnsi" w:hAnsiTheme="minorHAnsi" w:cstheme="minorHAnsi"/>
          <w:b/>
          <w:bCs/>
          <w:sz w:val="28"/>
          <w:szCs w:val="36"/>
        </w:rPr>
      </w:pPr>
    </w:p>
    <w:p w14:paraId="38A90A9E" w14:textId="77777777" w:rsidR="00DF734D" w:rsidRDefault="00DF734D" w:rsidP="00FB7476">
      <w:pPr>
        <w:rPr>
          <w:rFonts w:asciiTheme="minorHAnsi" w:hAnsiTheme="minorHAnsi" w:cstheme="minorHAnsi"/>
          <w:b/>
          <w:bCs/>
          <w:sz w:val="28"/>
          <w:szCs w:val="36"/>
        </w:rPr>
      </w:pPr>
    </w:p>
    <w:p w14:paraId="22072044" w14:textId="77777777" w:rsidR="00DF734D" w:rsidRDefault="00DF734D" w:rsidP="00FB7476">
      <w:pPr>
        <w:rPr>
          <w:rFonts w:asciiTheme="minorHAnsi" w:hAnsiTheme="minorHAnsi" w:cstheme="minorHAnsi"/>
          <w:b/>
          <w:bCs/>
          <w:sz w:val="28"/>
          <w:szCs w:val="36"/>
        </w:rPr>
      </w:pPr>
    </w:p>
    <w:p w14:paraId="35548947" w14:textId="77777777" w:rsidR="00DF734D" w:rsidRDefault="00DF734D" w:rsidP="00FB7476">
      <w:pPr>
        <w:rPr>
          <w:rFonts w:asciiTheme="minorHAnsi" w:hAnsiTheme="minorHAnsi" w:cstheme="minorHAnsi"/>
          <w:b/>
          <w:bCs/>
          <w:sz w:val="28"/>
          <w:szCs w:val="36"/>
        </w:rPr>
      </w:pPr>
    </w:p>
    <w:p w14:paraId="6BCEF468" w14:textId="77777777" w:rsidR="00DF734D" w:rsidRDefault="00DF734D" w:rsidP="00FB7476">
      <w:pPr>
        <w:rPr>
          <w:rFonts w:asciiTheme="minorHAnsi" w:hAnsiTheme="minorHAnsi" w:cstheme="minorHAnsi"/>
          <w:b/>
          <w:bCs/>
          <w:sz w:val="28"/>
          <w:szCs w:val="36"/>
        </w:rPr>
      </w:pPr>
    </w:p>
    <w:p w14:paraId="295803B7" w14:textId="4AA0FFB6" w:rsidR="00DF734D" w:rsidRDefault="00DF734D" w:rsidP="00FB7476">
      <w:pPr>
        <w:rPr>
          <w:rFonts w:asciiTheme="minorHAnsi" w:hAnsiTheme="minorHAnsi" w:cstheme="minorHAnsi"/>
          <w:b/>
          <w:bCs/>
          <w:sz w:val="28"/>
          <w:szCs w:val="36"/>
        </w:rPr>
      </w:pPr>
    </w:p>
    <w:p w14:paraId="1D7EB8FE" w14:textId="218BB3E1" w:rsidR="00BE22FA" w:rsidRDefault="00BE22FA" w:rsidP="00FB7476">
      <w:pPr>
        <w:rPr>
          <w:rFonts w:asciiTheme="minorHAnsi" w:hAnsiTheme="minorHAnsi" w:cstheme="minorHAnsi"/>
          <w:b/>
          <w:bCs/>
          <w:sz w:val="28"/>
          <w:szCs w:val="36"/>
        </w:rPr>
      </w:pPr>
    </w:p>
    <w:p w14:paraId="07807CC8" w14:textId="673FC76A" w:rsidR="00BE22FA" w:rsidRDefault="00BE22FA" w:rsidP="00FB7476">
      <w:pPr>
        <w:rPr>
          <w:rFonts w:asciiTheme="minorHAnsi" w:hAnsiTheme="minorHAnsi" w:cstheme="minorHAnsi"/>
          <w:b/>
          <w:bCs/>
          <w:sz w:val="28"/>
          <w:szCs w:val="36"/>
        </w:rPr>
      </w:pPr>
    </w:p>
    <w:p w14:paraId="14D227A5" w14:textId="5D479B43" w:rsidR="00BE22FA" w:rsidRDefault="00BE22FA" w:rsidP="00FB7476">
      <w:pPr>
        <w:rPr>
          <w:rFonts w:asciiTheme="minorHAnsi" w:hAnsiTheme="minorHAnsi" w:cstheme="minorHAnsi"/>
          <w:b/>
          <w:bCs/>
          <w:sz w:val="28"/>
          <w:szCs w:val="36"/>
        </w:rPr>
      </w:pPr>
    </w:p>
    <w:p w14:paraId="1F1C4DA2" w14:textId="77777777" w:rsidR="00BE22FA" w:rsidRDefault="00BE22FA" w:rsidP="00FB7476">
      <w:pPr>
        <w:rPr>
          <w:rFonts w:asciiTheme="minorHAnsi" w:hAnsiTheme="minorHAnsi" w:cstheme="minorHAnsi"/>
          <w:b/>
          <w:bCs/>
          <w:sz w:val="28"/>
          <w:szCs w:val="36"/>
        </w:rPr>
      </w:pPr>
    </w:p>
    <w:p w14:paraId="1FAC6D42" w14:textId="77777777" w:rsidR="00DF734D" w:rsidRDefault="00DF734D" w:rsidP="00FB7476">
      <w:pPr>
        <w:rPr>
          <w:rFonts w:asciiTheme="minorHAnsi" w:hAnsiTheme="minorHAnsi" w:cstheme="minorHAnsi"/>
          <w:b/>
          <w:bCs/>
          <w:sz w:val="28"/>
          <w:szCs w:val="36"/>
        </w:rPr>
      </w:pPr>
    </w:p>
    <w:p w14:paraId="4C46D06A" w14:textId="77777777" w:rsidR="00DF734D" w:rsidRDefault="00DF734D" w:rsidP="00FB7476">
      <w:pPr>
        <w:rPr>
          <w:rFonts w:asciiTheme="minorHAnsi" w:hAnsiTheme="minorHAnsi" w:cstheme="minorHAnsi"/>
          <w:b/>
          <w:bCs/>
          <w:sz w:val="28"/>
          <w:szCs w:val="36"/>
        </w:rPr>
      </w:pPr>
    </w:p>
    <w:p w14:paraId="12E3CC49" w14:textId="77777777" w:rsidR="00DF734D" w:rsidRDefault="00DF734D" w:rsidP="00FB7476">
      <w:pPr>
        <w:rPr>
          <w:rFonts w:asciiTheme="minorHAnsi" w:hAnsiTheme="minorHAnsi" w:cstheme="minorHAnsi"/>
          <w:b/>
          <w:bCs/>
          <w:sz w:val="28"/>
          <w:szCs w:val="36"/>
        </w:rPr>
      </w:pPr>
    </w:p>
    <w:p w14:paraId="2AA9345D" w14:textId="77777777" w:rsidR="00DF734D" w:rsidRDefault="00DF734D" w:rsidP="00FB7476">
      <w:pPr>
        <w:rPr>
          <w:rFonts w:asciiTheme="minorHAnsi" w:hAnsiTheme="minorHAnsi" w:cstheme="minorHAnsi"/>
          <w:b/>
          <w:bCs/>
          <w:sz w:val="28"/>
          <w:szCs w:val="36"/>
        </w:rPr>
      </w:pPr>
    </w:p>
    <w:p w14:paraId="211F4564" w14:textId="77777777" w:rsidR="00DF734D" w:rsidRDefault="00DF734D" w:rsidP="00FB7476">
      <w:pPr>
        <w:rPr>
          <w:rFonts w:asciiTheme="minorHAnsi" w:hAnsiTheme="minorHAnsi" w:cstheme="minorHAnsi"/>
          <w:b/>
          <w:bCs/>
          <w:sz w:val="28"/>
          <w:szCs w:val="36"/>
        </w:rPr>
      </w:pPr>
    </w:p>
    <w:p w14:paraId="0A0D59D1" w14:textId="384A9ABE" w:rsidR="0059417F" w:rsidRPr="00FB7476" w:rsidRDefault="009D4FC0" w:rsidP="00FB7476">
      <w:pPr>
        <w:rPr>
          <w:rFonts w:asciiTheme="minorHAnsi" w:hAnsiTheme="minorHAnsi" w:cstheme="minorHAnsi"/>
          <w:b/>
          <w:bCs/>
          <w:sz w:val="28"/>
          <w:szCs w:val="36"/>
        </w:rPr>
      </w:pPr>
      <w:r>
        <w:rPr>
          <w:rFonts w:asciiTheme="minorHAnsi" w:hAnsiTheme="minorHAnsi" w:cstheme="minorHAnsi"/>
          <w:b/>
          <w:bCs/>
          <w:sz w:val="28"/>
          <w:szCs w:val="36"/>
        </w:rPr>
        <w:lastRenderedPageBreak/>
        <w:t>A</w:t>
      </w:r>
      <w:r w:rsidR="0059417F" w:rsidRPr="00FB7476">
        <w:rPr>
          <w:rFonts w:asciiTheme="minorHAnsi" w:hAnsiTheme="minorHAnsi" w:cstheme="minorHAnsi"/>
          <w:b/>
          <w:bCs/>
          <w:sz w:val="28"/>
          <w:szCs w:val="36"/>
        </w:rPr>
        <w:t xml:space="preserve">ppendix </w:t>
      </w:r>
      <w:r w:rsidR="00B8415A">
        <w:rPr>
          <w:rFonts w:asciiTheme="minorHAnsi" w:hAnsiTheme="minorHAnsi" w:cstheme="minorHAnsi"/>
          <w:b/>
          <w:bCs/>
          <w:sz w:val="28"/>
          <w:szCs w:val="36"/>
        </w:rPr>
        <w:t>4</w:t>
      </w:r>
      <w:r w:rsidR="0059417F" w:rsidRPr="00FB7476">
        <w:rPr>
          <w:rFonts w:asciiTheme="minorHAnsi" w:hAnsiTheme="minorHAnsi" w:cstheme="minorHAnsi"/>
          <w:b/>
          <w:bCs/>
          <w:sz w:val="28"/>
          <w:szCs w:val="36"/>
        </w:rPr>
        <w:t xml:space="preserve">: The impact of absence and lateness </w:t>
      </w:r>
    </w:p>
    <w:p w14:paraId="48F8745A" w14:textId="77777777" w:rsidR="00910FA3" w:rsidRPr="00FB7476" w:rsidRDefault="00910FA3" w:rsidP="00FB7476">
      <w:pPr>
        <w:rPr>
          <w:b/>
          <w:sz w:val="24"/>
          <w:szCs w:val="32"/>
          <w:lang w:val="en-GB" w:eastAsia="en-GB"/>
        </w:rPr>
      </w:pPr>
      <w:r w:rsidRPr="00FB7476">
        <w:rPr>
          <w:rFonts w:ascii="Calibri" w:hAnsi="Calibri" w:cs="Calibri"/>
          <w:b/>
          <w:sz w:val="24"/>
          <w:szCs w:val="32"/>
          <w:lang w:val="en-GB" w:eastAsia="en-GB"/>
        </w:rPr>
        <w:t>Effects of non-attendance</w:t>
      </w:r>
    </w:p>
    <w:p w14:paraId="7E947DAE" w14:textId="77777777" w:rsidR="00910FA3" w:rsidRPr="009B1B7C" w:rsidRDefault="00910FA3" w:rsidP="00FB7476">
      <w:pPr>
        <w:rPr>
          <w:rFonts w:ascii="Calibri" w:hAnsi="Calibri" w:cs="Calibri"/>
          <w:bCs/>
          <w:szCs w:val="22"/>
          <w:lang w:val="en" w:eastAsia="en-GB"/>
        </w:rPr>
      </w:pPr>
      <w:r w:rsidRPr="009B1B7C">
        <w:rPr>
          <w:rFonts w:ascii="Calibri" w:hAnsi="Calibri" w:cs="Calibri"/>
          <w:bCs/>
          <w:szCs w:val="22"/>
          <w:lang w:val="en" w:eastAsia="en-GB"/>
        </w:rPr>
        <w:t>The table below indicates how what might seem like just a few days absence can result in children missing a significant number of lessons.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8914BB" w:rsidRPr="009B1B7C" w14:paraId="09B2FBE9" w14:textId="77777777" w:rsidTr="009B1B7C">
        <w:trPr>
          <w:trHeight w:val="567"/>
        </w:trPr>
        <w:tc>
          <w:tcPr>
            <w:tcW w:w="2310" w:type="dxa"/>
            <w:shd w:val="clear" w:color="auto" w:fill="auto"/>
            <w:vAlign w:val="center"/>
          </w:tcPr>
          <w:p w14:paraId="21A66603" w14:textId="77777777" w:rsidR="00910FA3" w:rsidRPr="009B1B7C" w:rsidRDefault="00910FA3" w:rsidP="009B1B7C">
            <w:pPr>
              <w:pStyle w:val="Heading2"/>
              <w:spacing w:after="240"/>
              <w:rPr>
                <w:rFonts w:ascii="Calibri" w:hAnsi="Calibri" w:cs="Calibri"/>
                <w:color w:val="auto"/>
                <w:sz w:val="20"/>
                <w:szCs w:val="22"/>
                <w:lang w:val="en" w:eastAsia="en-GB"/>
              </w:rPr>
            </w:pPr>
            <w:bookmarkStart w:id="11" w:name="_Toc139359390"/>
            <w:bookmarkStart w:id="12" w:name="_Toc139380816"/>
            <w:r w:rsidRPr="009B1B7C">
              <w:rPr>
                <w:rFonts w:ascii="Calibri" w:hAnsi="Calibri" w:cs="Calibri"/>
                <w:color w:val="auto"/>
                <w:sz w:val="20"/>
                <w:szCs w:val="22"/>
                <w:lang w:val="en" w:eastAsia="en-GB"/>
              </w:rPr>
              <w:t>Attendance during school year</w:t>
            </w:r>
            <w:bookmarkEnd w:id="11"/>
            <w:bookmarkEnd w:id="12"/>
          </w:p>
        </w:tc>
        <w:tc>
          <w:tcPr>
            <w:tcW w:w="2310" w:type="dxa"/>
            <w:shd w:val="clear" w:color="auto" w:fill="auto"/>
            <w:vAlign w:val="center"/>
          </w:tcPr>
          <w:p w14:paraId="07A446DA" w14:textId="77777777" w:rsidR="00910FA3" w:rsidRPr="009B1B7C" w:rsidRDefault="00910FA3" w:rsidP="009B1B7C">
            <w:pPr>
              <w:pStyle w:val="Heading2"/>
              <w:spacing w:after="240"/>
              <w:rPr>
                <w:rFonts w:ascii="Calibri" w:hAnsi="Calibri" w:cs="Calibri"/>
                <w:color w:val="auto"/>
                <w:sz w:val="20"/>
                <w:szCs w:val="22"/>
                <w:lang w:val="en" w:eastAsia="en-GB"/>
              </w:rPr>
            </w:pPr>
            <w:bookmarkStart w:id="13" w:name="_Toc139359391"/>
            <w:bookmarkStart w:id="14" w:name="_Toc139380817"/>
            <w:r w:rsidRPr="009B1B7C">
              <w:rPr>
                <w:rFonts w:ascii="Calibri" w:hAnsi="Calibri" w:cs="Calibri"/>
                <w:color w:val="auto"/>
                <w:sz w:val="20"/>
                <w:szCs w:val="22"/>
                <w:lang w:val="en" w:eastAsia="en-GB"/>
              </w:rPr>
              <w:t>Days lost in a year</w:t>
            </w:r>
            <w:bookmarkEnd w:id="13"/>
            <w:bookmarkEnd w:id="14"/>
          </w:p>
        </w:tc>
        <w:tc>
          <w:tcPr>
            <w:tcW w:w="2311" w:type="dxa"/>
            <w:shd w:val="clear" w:color="auto" w:fill="auto"/>
            <w:vAlign w:val="center"/>
          </w:tcPr>
          <w:p w14:paraId="443ED0CB" w14:textId="77777777" w:rsidR="00910FA3" w:rsidRPr="009B1B7C" w:rsidRDefault="00910FA3" w:rsidP="009B1B7C">
            <w:pPr>
              <w:pStyle w:val="Heading2"/>
              <w:spacing w:after="240"/>
              <w:rPr>
                <w:rFonts w:ascii="Calibri" w:hAnsi="Calibri" w:cs="Calibri"/>
                <w:color w:val="auto"/>
                <w:sz w:val="20"/>
                <w:szCs w:val="22"/>
                <w:lang w:val="en" w:eastAsia="en-GB"/>
              </w:rPr>
            </w:pPr>
            <w:bookmarkStart w:id="15" w:name="_Toc139359392"/>
            <w:bookmarkStart w:id="16" w:name="_Toc139380818"/>
            <w:r w:rsidRPr="009B1B7C">
              <w:rPr>
                <w:rFonts w:ascii="Calibri" w:hAnsi="Calibri" w:cs="Calibri"/>
                <w:color w:val="auto"/>
                <w:sz w:val="20"/>
                <w:szCs w:val="22"/>
                <w:lang w:val="en" w:eastAsia="en-GB"/>
              </w:rPr>
              <w:t>Which is approximately</w:t>
            </w:r>
            <w:bookmarkEnd w:id="15"/>
            <w:bookmarkEnd w:id="16"/>
          </w:p>
        </w:tc>
        <w:tc>
          <w:tcPr>
            <w:tcW w:w="2311" w:type="dxa"/>
            <w:shd w:val="clear" w:color="auto" w:fill="auto"/>
            <w:vAlign w:val="center"/>
          </w:tcPr>
          <w:p w14:paraId="38DCCD0B" w14:textId="77777777" w:rsidR="00910FA3" w:rsidRPr="009B1B7C" w:rsidRDefault="00910FA3" w:rsidP="009B1B7C">
            <w:pPr>
              <w:pStyle w:val="Heading2"/>
              <w:spacing w:after="240"/>
              <w:rPr>
                <w:rFonts w:ascii="Calibri" w:hAnsi="Calibri" w:cs="Calibri"/>
                <w:color w:val="auto"/>
                <w:sz w:val="20"/>
                <w:szCs w:val="22"/>
                <w:lang w:val="en" w:eastAsia="en-GB"/>
              </w:rPr>
            </w:pPr>
            <w:bookmarkStart w:id="17" w:name="_Toc139359393"/>
            <w:bookmarkStart w:id="18" w:name="_Toc139380819"/>
            <w:r w:rsidRPr="009B1B7C">
              <w:rPr>
                <w:rFonts w:ascii="Calibri" w:hAnsi="Calibri" w:cs="Calibri"/>
                <w:color w:val="auto"/>
                <w:sz w:val="20"/>
                <w:szCs w:val="22"/>
                <w:lang w:val="en" w:eastAsia="en-GB"/>
              </w:rPr>
              <w:t>Approximate number of lessons missed</w:t>
            </w:r>
            <w:bookmarkEnd w:id="17"/>
            <w:bookmarkEnd w:id="18"/>
          </w:p>
        </w:tc>
      </w:tr>
      <w:tr w:rsidR="008914BB" w:rsidRPr="009B1B7C" w14:paraId="569E3249" w14:textId="77777777" w:rsidTr="009B1B7C">
        <w:trPr>
          <w:trHeight w:val="397"/>
        </w:trPr>
        <w:tc>
          <w:tcPr>
            <w:tcW w:w="2310" w:type="dxa"/>
            <w:shd w:val="clear" w:color="auto" w:fill="auto"/>
            <w:vAlign w:val="center"/>
          </w:tcPr>
          <w:p w14:paraId="3276D61D" w14:textId="77777777" w:rsidR="00910FA3" w:rsidRPr="009B1B7C" w:rsidRDefault="00910FA3" w:rsidP="009B1B7C">
            <w:pPr>
              <w:pStyle w:val="Heading2"/>
              <w:spacing w:after="240"/>
              <w:rPr>
                <w:rFonts w:ascii="Calibri" w:hAnsi="Calibri" w:cs="Calibri"/>
                <w:b w:val="0"/>
                <w:bCs/>
                <w:color w:val="auto"/>
                <w:sz w:val="20"/>
                <w:szCs w:val="22"/>
                <w:lang w:val="en" w:eastAsia="en-GB"/>
              </w:rPr>
            </w:pPr>
            <w:bookmarkStart w:id="19" w:name="_Toc139359394"/>
            <w:bookmarkStart w:id="20" w:name="_Toc139380820"/>
            <w:r w:rsidRPr="009B1B7C">
              <w:rPr>
                <w:rFonts w:ascii="Calibri" w:hAnsi="Calibri" w:cs="Calibri"/>
                <w:b w:val="0"/>
                <w:bCs/>
                <w:color w:val="auto"/>
                <w:sz w:val="20"/>
                <w:szCs w:val="22"/>
                <w:lang w:val="en" w:eastAsia="en-GB"/>
              </w:rPr>
              <w:t>95%</w:t>
            </w:r>
            <w:bookmarkEnd w:id="19"/>
            <w:bookmarkEnd w:id="20"/>
          </w:p>
        </w:tc>
        <w:tc>
          <w:tcPr>
            <w:tcW w:w="2310" w:type="dxa"/>
            <w:shd w:val="clear" w:color="auto" w:fill="auto"/>
            <w:vAlign w:val="center"/>
          </w:tcPr>
          <w:p w14:paraId="1400E06B" w14:textId="77777777" w:rsidR="00910FA3" w:rsidRPr="009B1B7C" w:rsidRDefault="00910FA3" w:rsidP="009B1B7C">
            <w:pPr>
              <w:pStyle w:val="Heading2"/>
              <w:spacing w:after="240"/>
              <w:rPr>
                <w:rFonts w:ascii="Calibri" w:hAnsi="Calibri" w:cs="Calibri"/>
                <w:b w:val="0"/>
                <w:bCs/>
                <w:color w:val="auto"/>
                <w:sz w:val="20"/>
                <w:szCs w:val="22"/>
                <w:lang w:val="en" w:eastAsia="en-GB"/>
              </w:rPr>
            </w:pPr>
            <w:bookmarkStart w:id="21" w:name="_Toc139359395"/>
            <w:bookmarkStart w:id="22" w:name="_Toc139380821"/>
            <w:r w:rsidRPr="009B1B7C">
              <w:rPr>
                <w:rFonts w:ascii="Calibri" w:hAnsi="Calibri" w:cs="Calibri"/>
                <w:b w:val="0"/>
                <w:bCs/>
                <w:color w:val="auto"/>
                <w:sz w:val="20"/>
                <w:szCs w:val="22"/>
                <w:lang w:val="en" w:eastAsia="en-GB"/>
              </w:rPr>
              <w:t>9.5 Days</w:t>
            </w:r>
            <w:bookmarkEnd w:id="21"/>
            <w:bookmarkEnd w:id="22"/>
          </w:p>
        </w:tc>
        <w:tc>
          <w:tcPr>
            <w:tcW w:w="2311" w:type="dxa"/>
            <w:shd w:val="clear" w:color="auto" w:fill="auto"/>
            <w:vAlign w:val="center"/>
          </w:tcPr>
          <w:p w14:paraId="00AE2019" w14:textId="77777777" w:rsidR="00910FA3" w:rsidRPr="009B1B7C" w:rsidRDefault="00910FA3" w:rsidP="009B1B7C">
            <w:pPr>
              <w:pStyle w:val="Heading2"/>
              <w:spacing w:after="240"/>
              <w:rPr>
                <w:rFonts w:ascii="Calibri" w:hAnsi="Calibri" w:cs="Calibri"/>
                <w:b w:val="0"/>
                <w:bCs/>
                <w:color w:val="auto"/>
                <w:sz w:val="20"/>
                <w:szCs w:val="22"/>
                <w:lang w:val="en" w:eastAsia="en-GB"/>
              </w:rPr>
            </w:pPr>
            <w:bookmarkStart w:id="23" w:name="_Toc139359396"/>
            <w:bookmarkStart w:id="24" w:name="_Toc139380822"/>
            <w:r w:rsidRPr="009B1B7C">
              <w:rPr>
                <w:rFonts w:ascii="Calibri" w:hAnsi="Calibri" w:cs="Calibri"/>
                <w:b w:val="0"/>
                <w:bCs/>
                <w:color w:val="auto"/>
                <w:sz w:val="20"/>
                <w:szCs w:val="22"/>
                <w:lang w:val="en" w:eastAsia="en-GB"/>
              </w:rPr>
              <w:t>2 Weeks</w:t>
            </w:r>
            <w:bookmarkEnd w:id="23"/>
            <w:bookmarkEnd w:id="24"/>
          </w:p>
        </w:tc>
        <w:tc>
          <w:tcPr>
            <w:tcW w:w="2311" w:type="dxa"/>
            <w:shd w:val="clear" w:color="auto" w:fill="auto"/>
            <w:vAlign w:val="center"/>
          </w:tcPr>
          <w:p w14:paraId="33120D8A" w14:textId="77777777" w:rsidR="00910FA3" w:rsidRPr="009B1B7C" w:rsidRDefault="00910FA3" w:rsidP="009B1B7C">
            <w:pPr>
              <w:pStyle w:val="Heading2"/>
              <w:spacing w:after="240"/>
              <w:rPr>
                <w:rFonts w:ascii="Calibri" w:hAnsi="Calibri" w:cs="Calibri"/>
                <w:b w:val="0"/>
                <w:bCs/>
                <w:color w:val="auto"/>
                <w:sz w:val="20"/>
                <w:szCs w:val="22"/>
                <w:lang w:val="en" w:eastAsia="en-GB"/>
              </w:rPr>
            </w:pPr>
            <w:bookmarkStart w:id="25" w:name="_Toc139359397"/>
            <w:bookmarkStart w:id="26" w:name="_Toc139380823"/>
            <w:r w:rsidRPr="009B1B7C">
              <w:rPr>
                <w:rFonts w:ascii="Calibri" w:hAnsi="Calibri" w:cs="Calibri"/>
                <w:b w:val="0"/>
                <w:bCs/>
                <w:color w:val="auto"/>
                <w:sz w:val="20"/>
                <w:szCs w:val="22"/>
                <w:lang w:val="en" w:eastAsia="en-GB"/>
              </w:rPr>
              <w:t>50 Lessons</w:t>
            </w:r>
            <w:bookmarkEnd w:id="25"/>
            <w:bookmarkEnd w:id="26"/>
          </w:p>
        </w:tc>
      </w:tr>
      <w:tr w:rsidR="008914BB" w:rsidRPr="009B1B7C" w14:paraId="7152B90C" w14:textId="77777777" w:rsidTr="009B1B7C">
        <w:trPr>
          <w:trHeight w:val="397"/>
        </w:trPr>
        <w:tc>
          <w:tcPr>
            <w:tcW w:w="2310" w:type="dxa"/>
            <w:shd w:val="clear" w:color="auto" w:fill="auto"/>
            <w:vAlign w:val="center"/>
          </w:tcPr>
          <w:p w14:paraId="0DFC06FB" w14:textId="77777777" w:rsidR="00910FA3" w:rsidRPr="009B1B7C" w:rsidRDefault="00910FA3" w:rsidP="009B1B7C">
            <w:pPr>
              <w:pStyle w:val="Heading2"/>
              <w:spacing w:after="240"/>
              <w:rPr>
                <w:rFonts w:ascii="Calibri" w:hAnsi="Calibri" w:cs="Calibri"/>
                <w:b w:val="0"/>
                <w:bCs/>
                <w:color w:val="auto"/>
                <w:sz w:val="20"/>
                <w:szCs w:val="22"/>
                <w:lang w:val="en" w:eastAsia="en-GB"/>
              </w:rPr>
            </w:pPr>
            <w:bookmarkStart w:id="27" w:name="_Toc139359398"/>
            <w:bookmarkStart w:id="28" w:name="_Toc139380824"/>
            <w:r w:rsidRPr="009B1B7C">
              <w:rPr>
                <w:rFonts w:ascii="Calibri" w:hAnsi="Calibri" w:cs="Calibri"/>
                <w:b w:val="0"/>
                <w:bCs/>
                <w:color w:val="auto"/>
                <w:sz w:val="20"/>
                <w:szCs w:val="22"/>
                <w:lang w:val="en" w:eastAsia="en-GB"/>
              </w:rPr>
              <w:t>90%</w:t>
            </w:r>
            <w:bookmarkEnd w:id="27"/>
            <w:bookmarkEnd w:id="28"/>
          </w:p>
        </w:tc>
        <w:tc>
          <w:tcPr>
            <w:tcW w:w="2310" w:type="dxa"/>
            <w:shd w:val="clear" w:color="auto" w:fill="auto"/>
            <w:vAlign w:val="center"/>
          </w:tcPr>
          <w:p w14:paraId="18A48EEC" w14:textId="77777777" w:rsidR="00910FA3" w:rsidRPr="009B1B7C" w:rsidRDefault="00910FA3" w:rsidP="009B1B7C">
            <w:pPr>
              <w:pStyle w:val="Heading2"/>
              <w:spacing w:after="240"/>
              <w:rPr>
                <w:rFonts w:ascii="Calibri" w:hAnsi="Calibri" w:cs="Calibri"/>
                <w:b w:val="0"/>
                <w:bCs/>
                <w:color w:val="auto"/>
                <w:sz w:val="20"/>
                <w:szCs w:val="22"/>
                <w:lang w:val="en" w:eastAsia="en-GB"/>
              </w:rPr>
            </w:pPr>
            <w:bookmarkStart w:id="29" w:name="_Toc139359399"/>
            <w:bookmarkStart w:id="30" w:name="_Toc139380825"/>
            <w:r w:rsidRPr="009B1B7C">
              <w:rPr>
                <w:rFonts w:ascii="Calibri" w:hAnsi="Calibri" w:cs="Calibri"/>
                <w:b w:val="0"/>
                <w:bCs/>
                <w:color w:val="auto"/>
                <w:sz w:val="20"/>
                <w:szCs w:val="22"/>
                <w:lang w:val="en" w:eastAsia="en-GB"/>
              </w:rPr>
              <w:t>19 Days</w:t>
            </w:r>
            <w:bookmarkEnd w:id="29"/>
            <w:bookmarkEnd w:id="30"/>
          </w:p>
        </w:tc>
        <w:tc>
          <w:tcPr>
            <w:tcW w:w="2311" w:type="dxa"/>
            <w:shd w:val="clear" w:color="auto" w:fill="auto"/>
            <w:vAlign w:val="center"/>
          </w:tcPr>
          <w:p w14:paraId="7C0BAF00" w14:textId="77777777" w:rsidR="00910FA3" w:rsidRPr="009B1B7C" w:rsidRDefault="00910FA3" w:rsidP="009B1B7C">
            <w:pPr>
              <w:pStyle w:val="Heading2"/>
              <w:spacing w:after="240"/>
              <w:rPr>
                <w:rFonts w:ascii="Calibri" w:hAnsi="Calibri" w:cs="Calibri"/>
                <w:b w:val="0"/>
                <w:bCs/>
                <w:color w:val="auto"/>
                <w:sz w:val="20"/>
                <w:szCs w:val="22"/>
                <w:lang w:val="en" w:eastAsia="en-GB"/>
              </w:rPr>
            </w:pPr>
            <w:bookmarkStart w:id="31" w:name="_Toc139359400"/>
            <w:bookmarkStart w:id="32" w:name="_Toc139380826"/>
            <w:r w:rsidRPr="009B1B7C">
              <w:rPr>
                <w:rFonts w:ascii="Calibri" w:hAnsi="Calibri" w:cs="Calibri"/>
                <w:b w:val="0"/>
                <w:bCs/>
                <w:color w:val="auto"/>
                <w:sz w:val="20"/>
                <w:szCs w:val="22"/>
                <w:lang w:val="en" w:eastAsia="en-GB"/>
              </w:rPr>
              <w:t>4 Weeks</w:t>
            </w:r>
            <w:bookmarkEnd w:id="31"/>
            <w:bookmarkEnd w:id="32"/>
          </w:p>
        </w:tc>
        <w:tc>
          <w:tcPr>
            <w:tcW w:w="2311" w:type="dxa"/>
            <w:shd w:val="clear" w:color="auto" w:fill="auto"/>
            <w:vAlign w:val="center"/>
          </w:tcPr>
          <w:p w14:paraId="674586D6" w14:textId="77777777" w:rsidR="00910FA3" w:rsidRPr="009B1B7C" w:rsidRDefault="00910FA3" w:rsidP="009B1B7C">
            <w:pPr>
              <w:pStyle w:val="Heading2"/>
              <w:spacing w:after="240"/>
              <w:rPr>
                <w:rFonts w:ascii="Calibri" w:hAnsi="Calibri" w:cs="Calibri"/>
                <w:b w:val="0"/>
                <w:bCs/>
                <w:color w:val="auto"/>
                <w:sz w:val="20"/>
                <w:szCs w:val="22"/>
                <w:lang w:val="en" w:eastAsia="en-GB"/>
              </w:rPr>
            </w:pPr>
            <w:bookmarkStart w:id="33" w:name="_Toc139359401"/>
            <w:bookmarkStart w:id="34" w:name="_Toc139380827"/>
            <w:r w:rsidRPr="009B1B7C">
              <w:rPr>
                <w:rFonts w:ascii="Calibri" w:hAnsi="Calibri" w:cs="Calibri"/>
                <w:b w:val="0"/>
                <w:bCs/>
                <w:color w:val="auto"/>
                <w:sz w:val="20"/>
                <w:szCs w:val="22"/>
                <w:lang w:val="en" w:eastAsia="en-GB"/>
              </w:rPr>
              <w:t>100 Lessons</w:t>
            </w:r>
            <w:bookmarkEnd w:id="33"/>
            <w:bookmarkEnd w:id="34"/>
          </w:p>
        </w:tc>
      </w:tr>
    </w:tbl>
    <w:p w14:paraId="4CD6E2FE" w14:textId="77777777" w:rsidR="007935DF" w:rsidRPr="00FB7476" w:rsidRDefault="007935DF" w:rsidP="00FB7476"/>
    <w:p w14:paraId="49848E36" w14:textId="5DE8F39E" w:rsidR="00910FA3" w:rsidRPr="007935DF" w:rsidRDefault="00910FA3" w:rsidP="007935DF">
      <w:pPr>
        <w:rPr>
          <w:rFonts w:ascii="Calibri" w:hAnsi="Calibri" w:cs="Calibri"/>
          <w:b/>
          <w:bCs/>
          <w:sz w:val="24"/>
          <w:szCs w:val="32"/>
        </w:rPr>
      </w:pPr>
      <w:r w:rsidRPr="007935DF">
        <w:rPr>
          <w:rFonts w:ascii="Calibri" w:hAnsi="Calibri" w:cs="Calibri"/>
          <w:b/>
          <w:bCs/>
          <w:sz w:val="24"/>
          <w:szCs w:val="32"/>
          <w:lang w:eastAsia="en-GB"/>
        </w:rPr>
        <w:t>Effects of Late Arrival at School</w:t>
      </w:r>
    </w:p>
    <w:p w14:paraId="7D509ADC" w14:textId="77777777" w:rsidR="00910FA3" w:rsidRPr="009B1B7C" w:rsidRDefault="00910FA3" w:rsidP="00910FA3">
      <w:pPr>
        <w:spacing w:before="120" w:after="240"/>
        <w:rPr>
          <w:rFonts w:ascii="Calibri" w:eastAsia="Times New Roman" w:hAnsi="Calibri" w:cs="Calibri"/>
          <w:color w:val="0C2A29"/>
          <w:szCs w:val="20"/>
          <w:lang w:val="en" w:eastAsia="en-GB"/>
        </w:rPr>
      </w:pPr>
      <w:r w:rsidRPr="009B1B7C">
        <w:rPr>
          <w:rFonts w:ascii="Calibri" w:eastAsia="Times New Roman" w:hAnsi="Calibri" w:cs="Calibri"/>
          <w:color w:val="0C2A29"/>
          <w:szCs w:val="20"/>
          <w:lang w:val="en" w:eastAsia="en-GB"/>
        </w:rPr>
        <w:t>When a child arrives late to school, they miss important events like assembly, teacher instructions and introductions. Children often also feel embarrassed at having to enter the classroom late.</w:t>
      </w:r>
    </w:p>
    <w:p w14:paraId="1851E3AF" w14:textId="77777777" w:rsidR="00910FA3" w:rsidRPr="009B1B7C" w:rsidRDefault="00910FA3" w:rsidP="00FB7476">
      <w:pPr>
        <w:rPr>
          <w:rFonts w:ascii="Calibri" w:hAnsi="Calibri" w:cs="Calibri"/>
          <w:szCs w:val="20"/>
        </w:rPr>
      </w:pPr>
      <w:r w:rsidRPr="009B1B7C">
        <w:rPr>
          <w:rFonts w:ascii="Calibri" w:eastAsia="Times New Roman" w:hAnsi="Calibri" w:cs="Calibri"/>
          <w:color w:val="0C2A29"/>
          <w:szCs w:val="20"/>
          <w:lang w:val="en" w:eastAsia="en-GB"/>
        </w:rPr>
        <w:t xml:space="preserve">The table below indicates how frequent lateness can add up to a considerable amount of learning being lost. This can </w:t>
      </w:r>
      <w:r w:rsidRPr="00FB7476">
        <w:rPr>
          <w:lang w:val="en" w:eastAsia="en-GB"/>
        </w:rPr>
        <w:t>seriously</w:t>
      </w:r>
      <w:r w:rsidRPr="009B1B7C">
        <w:rPr>
          <w:rFonts w:ascii="Calibri" w:eastAsia="Times New Roman" w:hAnsi="Calibri" w:cs="Calibri"/>
          <w:color w:val="0C2A29"/>
          <w:szCs w:val="20"/>
          <w:lang w:val="en" w:eastAsia="en-GB"/>
        </w:rPr>
        <w:t xml:space="preserve"> disadvantage children and disrupt the learning of 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402"/>
        <w:gridCol w:w="3180"/>
      </w:tblGrid>
      <w:tr w:rsidR="00910FA3" w:rsidRPr="005C5B9D" w14:paraId="0DAB494C" w14:textId="77777777" w:rsidTr="009B1B7C">
        <w:trPr>
          <w:trHeight w:val="567"/>
        </w:trPr>
        <w:tc>
          <w:tcPr>
            <w:tcW w:w="2660" w:type="dxa"/>
            <w:shd w:val="clear" w:color="auto" w:fill="auto"/>
            <w:vAlign w:val="center"/>
          </w:tcPr>
          <w:p w14:paraId="18986A7F" w14:textId="77777777" w:rsidR="00910FA3" w:rsidRPr="009B1B7C" w:rsidRDefault="00910FA3" w:rsidP="00BC7F8C">
            <w:pPr>
              <w:rPr>
                <w:rFonts w:ascii="Calibri" w:hAnsi="Calibri" w:cs="Calibri"/>
                <w:b/>
                <w:szCs w:val="20"/>
              </w:rPr>
            </w:pPr>
            <w:r w:rsidRPr="009B1B7C">
              <w:rPr>
                <w:rFonts w:ascii="Calibri" w:hAnsi="Calibri" w:cs="Calibri"/>
                <w:b/>
                <w:szCs w:val="20"/>
              </w:rPr>
              <w:t>Minutes late per Day</w:t>
            </w:r>
          </w:p>
        </w:tc>
        <w:tc>
          <w:tcPr>
            <w:tcW w:w="3402" w:type="dxa"/>
            <w:shd w:val="clear" w:color="auto" w:fill="auto"/>
            <w:vAlign w:val="center"/>
          </w:tcPr>
          <w:p w14:paraId="2A3A4D46" w14:textId="77777777" w:rsidR="00910FA3" w:rsidRPr="009B1B7C" w:rsidRDefault="00910FA3" w:rsidP="00BC7F8C">
            <w:pPr>
              <w:rPr>
                <w:rFonts w:ascii="Calibri" w:hAnsi="Calibri" w:cs="Calibri"/>
                <w:b/>
                <w:szCs w:val="20"/>
              </w:rPr>
            </w:pPr>
            <w:r w:rsidRPr="009B1B7C">
              <w:rPr>
                <w:rFonts w:ascii="Calibri" w:hAnsi="Calibri" w:cs="Calibri"/>
                <w:b/>
                <w:szCs w:val="20"/>
              </w:rPr>
              <w:t>Equates to Days of Teaching Lost in one Year</w:t>
            </w:r>
          </w:p>
        </w:tc>
        <w:tc>
          <w:tcPr>
            <w:tcW w:w="3180" w:type="dxa"/>
            <w:shd w:val="clear" w:color="auto" w:fill="auto"/>
            <w:vAlign w:val="center"/>
          </w:tcPr>
          <w:p w14:paraId="19B346AE" w14:textId="77777777" w:rsidR="00910FA3" w:rsidRPr="009B1B7C" w:rsidRDefault="00910FA3" w:rsidP="00BC7F8C">
            <w:pPr>
              <w:rPr>
                <w:rFonts w:ascii="Calibri" w:hAnsi="Calibri" w:cs="Calibri"/>
                <w:b/>
                <w:szCs w:val="20"/>
              </w:rPr>
            </w:pPr>
            <w:r w:rsidRPr="009B1B7C">
              <w:rPr>
                <w:rFonts w:ascii="Calibri" w:hAnsi="Calibri" w:cs="Calibri"/>
                <w:b/>
                <w:szCs w:val="20"/>
              </w:rPr>
              <w:t>Which means this number of lessons missed</w:t>
            </w:r>
          </w:p>
        </w:tc>
      </w:tr>
      <w:tr w:rsidR="00910FA3" w:rsidRPr="005C5B9D" w14:paraId="38147CDC" w14:textId="77777777" w:rsidTr="009B1B7C">
        <w:trPr>
          <w:trHeight w:val="454"/>
        </w:trPr>
        <w:tc>
          <w:tcPr>
            <w:tcW w:w="2660" w:type="dxa"/>
            <w:shd w:val="clear" w:color="auto" w:fill="auto"/>
            <w:vAlign w:val="center"/>
          </w:tcPr>
          <w:p w14:paraId="7F27920B" w14:textId="77777777" w:rsidR="00910FA3" w:rsidRPr="009B1B7C" w:rsidRDefault="00910FA3" w:rsidP="00BC7F8C">
            <w:pPr>
              <w:rPr>
                <w:rFonts w:ascii="Calibri" w:hAnsi="Calibri" w:cs="Calibri"/>
                <w:szCs w:val="20"/>
              </w:rPr>
            </w:pPr>
            <w:r w:rsidRPr="009B1B7C">
              <w:rPr>
                <w:rFonts w:ascii="Calibri" w:hAnsi="Calibri" w:cs="Calibri"/>
                <w:szCs w:val="20"/>
              </w:rPr>
              <w:t>5 mins</w:t>
            </w:r>
          </w:p>
        </w:tc>
        <w:tc>
          <w:tcPr>
            <w:tcW w:w="3402" w:type="dxa"/>
            <w:shd w:val="clear" w:color="auto" w:fill="auto"/>
            <w:vAlign w:val="center"/>
          </w:tcPr>
          <w:p w14:paraId="2C1A9AFF" w14:textId="77777777" w:rsidR="00910FA3" w:rsidRPr="009B1B7C" w:rsidRDefault="00910FA3" w:rsidP="00BC7F8C">
            <w:pPr>
              <w:rPr>
                <w:rFonts w:ascii="Calibri" w:hAnsi="Calibri" w:cs="Calibri"/>
                <w:szCs w:val="20"/>
              </w:rPr>
            </w:pPr>
            <w:r w:rsidRPr="009B1B7C">
              <w:rPr>
                <w:rFonts w:ascii="Calibri" w:hAnsi="Calibri" w:cs="Calibri"/>
                <w:szCs w:val="20"/>
              </w:rPr>
              <w:t>3 Days</w:t>
            </w:r>
          </w:p>
        </w:tc>
        <w:tc>
          <w:tcPr>
            <w:tcW w:w="3180" w:type="dxa"/>
            <w:shd w:val="clear" w:color="auto" w:fill="auto"/>
            <w:vAlign w:val="center"/>
          </w:tcPr>
          <w:p w14:paraId="13B8EACD" w14:textId="77777777" w:rsidR="00910FA3" w:rsidRPr="009B1B7C" w:rsidRDefault="00910FA3" w:rsidP="00BC7F8C">
            <w:pPr>
              <w:rPr>
                <w:rFonts w:ascii="Calibri" w:hAnsi="Calibri" w:cs="Calibri"/>
                <w:szCs w:val="20"/>
              </w:rPr>
            </w:pPr>
            <w:r w:rsidRPr="009B1B7C">
              <w:rPr>
                <w:rFonts w:ascii="Calibri" w:hAnsi="Calibri" w:cs="Calibri"/>
                <w:szCs w:val="20"/>
              </w:rPr>
              <w:t>15 Lessons</w:t>
            </w:r>
          </w:p>
        </w:tc>
      </w:tr>
      <w:tr w:rsidR="00910FA3" w:rsidRPr="005C5B9D" w14:paraId="48264197" w14:textId="77777777" w:rsidTr="009B1B7C">
        <w:trPr>
          <w:trHeight w:val="454"/>
        </w:trPr>
        <w:tc>
          <w:tcPr>
            <w:tcW w:w="2660" w:type="dxa"/>
            <w:shd w:val="clear" w:color="auto" w:fill="auto"/>
            <w:vAlign w:val="center"/>
          </w:tcPr>
          <w:p w14:paraId="0506DB38" w14:textId="77777777" w:rsidR="00910FA3" w:rsidRPr="009B1B7C" w:rsidRDefault="00910FA3" w:rsidP="00BC7F8C">
            <w:pPr>
              <w:rPr>
                <w:rFonts w:ascii="Calibri" w:hAnsi="Calibri" w:cs="Calibri"/>
                <w:szCs w:val="20"/>
              </w:rPr>
            </w:pPr>
            <w:r w:rsidRPr="009B1B7C">
              <w:rPr>
                <w:rFonts w:ascii="Calibri" w:hAnsi="Calibri" w:cs="Calibri"/>
                <w:szCs w:val="20"/>
              </w:rPr>
              <w:t>10 mins</w:t>
            </w:r>
          </w:p>
        </w:tc>
        <w:tc>
          <w:tcPr>
            <w:tcW w:w="3402" w:type="dxa"/>
            <w:shd w:val="clear" w:color="auto" w:fill="auto"/>
            <w:vAlign w:val="center"/>
          </w:tcPr>
          <w:p w14:paraId="731497E8" w14:textId="77777777" w:rsidR="00910FA3" w:rsidRPr="009B1B7C" w:rsidRDefault="00910FA3" w:rsidP="00BC7F8C">
            <w:pPr>
              <w:rPr>
                <w:rFonts w:ascii="Calibri" w:hAnsi="Calibri" w:cs="Calibri"/>
                <w:szCs w:val="20"/>
              </w:rPr>
            </w:pPr>
            <w:r w:rsidRPr="009B1B7C">
              <w:rPr>
                <w:rFonts w:ascii="Calibri" w:hAnsi="Calibri" w:cs="Calibri"/>
                <w:szCs w:val="20"/>
              </w:rPr>
              <w:t>6 Days</w:t>
            </w:r>
          </w:p>
        </w:tc>
        <w:tc>
          <w:tcPr>
            <w:tcW w:w="3180" w:type="dxa"/>
            <w:shd w:val="clear" w:color="auto" w:fill="auto"/>
            <w:vAlign w:val="center"/>
          </w:tcPr>
          <w:p w14:paraId="781491B2" w14:textId="77777777" w:rsidR="00910FA3" w:rsidRPr="009B1B7C" w:rsidRDefault="00910FA3" w:rsidP="00BC7F8C">
            <w:pPr>
              <w:rPr>
                <w:rFonts w:ascii="Calibri" w:hAnsi="Calibri" w:cs="Calibri"/>
                <w:szCs w:val="20"/>
              </w:rPr>
            </w:pPr>
            <w:r w:rsidRPr="009B1B7C">
              <w:rPr>
                <w:rFonts w:ascii="Calibri" w:hAnsi="Calibri" w:cs="Calibri"/>
                <w:szCs w:val="20"/>
              </w:rPr>
              <w:t>30 Lessons</w:t>
            </w:r>
          </w:p>
        </w:tc>
      </w:tr>
      <w:tr w:rsidR="00910FA3" w:rsidRPr="005C5B9D" w14:paraId="104D7B55" w14:textId="77777777" w:rsidTr="009B1B7C">
        <w:trPr>
          <w:trHeight w:val="454"/>
        </w:trPr>
        <w:tc>
          <w:tcPr>
            <w:tcW w:w="2660" w:type="dxa"/>
            <w:shd w:val="clear" w:color="auto" w:fill="auto"/>
            <w:vAlign w:val="center"/>
          </w:tcPr>
          <w:p w14:paraId="7EAF154B" w14:textId="77777777" w:rsidR="00910FA3" w:rsidRPr="009B1B7C" w:rsidRDefault="00910FA3" w:rsidP="00BC7F8C">
            <w:pPr>
              <w:rPr>
                <w:rFonts w:ascii="Calibri" w:hAnsi="Calibri" w:cs="Calibri"/>
                <w:szCs w:val="20"/>
              </w:rPr>
            </w:pPr>
            <w:r w:rsidRPr="009B1B7C">
              <w:rPr>
                <w:rFonts w:ascii="Calibri" w:hAnsi="Calibri" w:cs="Calibri"/>
                <w:szCs w:val="20"/>
              </w:rPr>
              <w:t>15 mins</w:t>
            </w:r>
          </w:p>
        </w:tc>
        <w:tc>
          <w:tcPr>
            <w:tcW w:w="3402" w:type="dxa"/>
            <w:shd w:val="clear" w:color="auto" w:fill="auto"/>
            <w:vAlign w:val="center"/>
          </w:tcPr>
          <w:p w14:paraId="1DD0DD7A" w14:textId="77777777" w:rsidR="00910FA3" w:rsidRPr="009B1B7C" w:rsidRDefault="00910FA3" w:rsidP="00BC7F8C">
            <w:pPr>
              <w:rPr>
                <w:rFonts w:ascii="Calibri" w:hAnsi="Calibri" w:cs="Calibri"/>
                <w:szCs w:val="20"/>
              </w:rPr>
            </w:pPr>
            <w:r w:rsidRPr="009B1B7C">
              <w:rPr>
                <w:rFonts w:ascii="Calibri" w:hAnsi="Calibri" w:cs="Calibri"/>
                <w:szCs w:val="20"/>
              </w:rPr>
              <w:t>9 Days</w:t>
            </w:r>
          </w:p>
        </w:tc>
        <w:tc>
          <w:tcPr>
            <w:tcW w:w="3180" w:type="dxa"/>
            <w:shd w:val="clear" w:color="auto" w:fill="auto"/>
            <w:vAlign w:val="center"/>
          </w:tcPr>
          <w:p w14:paraId="70CD5547" w14:textId="77777777" w:rsidR="00910FA3" w:rsidRPr="009B1B7C" w:rsidRDefault="00910FA3" w:rsidP="00BC7F8C">
            <w:pPr>
              <w:rPr>
                <w:rFonts w:ascii="Calibri" w:hAnsi="Calibri" w:cs="Calibri"/>
                <w:szCs w:val="20"/>
              </w:rPr>
            </w:pPr>
            <w:r w:rsidRPr="009B1B7C">
              <w:rPr>
                <w:rFonts w:ascii="Calibri" w:hAnsi="Calibri" w:cs="Calibri"/>
                <w:szCs w:val="20"/>
              </w:rPr>
              <w:t>45 Lessons</w:t>
            </w:r>
          </w:p>
        </w:tc>
      </w:tr>
    </w:tbl>
    <w:p w14:paraId="300EF973" w14:textId="77777777" w:rsidR="00910FA3" w:rsidRPr="00910FA3" w:rsidRDefault="00910FA3" w:rsidP="00910FA3">
      <w:pPr>
        <w:pStyle w:val="6Abstract"/>
        <w:rPr>
          <w:lang w:val="en-GB"/>
        </w:rPr>
      </w:pPr>
    </w:p>
    <w:p w14:paraId="2D0BD0F8" w14:textId="2836F9BF" w:rsidR="00A330FA" w:rsidRDefault="00A330FA" w:rsidP="00A330FA">
      <w:pPr>
        <w:rPr>
          <w:rFonts w:ascii="Calibri" w:hAnsi="Calibri" w:cs="Calibri"/>
        </w:rPr>
      </w:pPr>
    </w:p>
    <w:p w14:paraId="6017EE00" w14:textId="11125922" w:rsidR="00910FA3" w:rsidRDefault="00910FA3" w:rsidP="00A330FA">
      <w:pPr>
        <w:rPr>
          <w:rFonts w:ascii="Calibri" w:hAnsi="Calibri" w:cs="Calibri"/>
        </w:rPr>
      </w:pPr>
    </w:p>
    <w:p w14:paraId="07F22CBF" w14:textId="32AF4FFB" w:rsidR="00910FA3" w:rsidRDefault="00910FA3" w:rsidP="00A330FA">
      <w:pPr>
        <w:rPr>
          <w:rFonts w:ascii="Calibri" w:hAnsi="Calibri" w:cs="Calibri"/>
        </w:rPr>
      </w:pPr>
    </w:p>
    <w:p w14:paraId="0A9C2B86" w14:textId="38F701C6" w:rsidR="00910FA3" w:rsidRDefault="00910FA3" w:rsidP="00A330FA">
      <w:pPr>
        <w:rPr>
          <w:rFonts w:ascii="Calibri" w:hAnsi="Calibri" w:cs="Calibri"/>
        </w:rPr>
      </w:pPr>
    </w:p>
    <w:p w14:paraId="770BDAF9" w14:textId="3FF6BC1A" w:rsidR="00910FA3" w:rsidRDefault="00910FA3" w:rsidP="00A330FA">
      <w:pPr>
        <w:rPr>
          <w:rFonts w:ascii="Calibri" w:hAnsi="Calibri" w:cs="Calibri"/>
        </w:rPr>
      </w:pPr>
    </w:p>
    <w:p w14:paraId="779B09EF" w14:textId="4AD2D860" w:rsidR="00910FA3" w:rsidRDefault="00910FA3" w:rsidP="00A330FA">
      <w:pPr>
        <w:rPr>
          <w:rFonts w:ascii="Calibri" w:hAnsi="Calibri" w:cs="Calibri"/>
        </w:rPr>
      </w:pPr>
    </w:p>
    <w:p w14:paraId="15C3BFA8" w14:textId="108978C8" w:rsidR="00910FA3" w:rsidRDefault="00910FA3" w:rsidP="00A330FA">
      <w:pPr>
        <w:rPr>
          <w:rFonts w:ascii="Calibri" w:hAnsi="Calibri" w:cs="Calibri"/>
        </w:rPr>
      </w:pPr>
    </w:p>
    <w:p w14:paraId="04EB4CFA" w14:textId="01331832" w:rsidR="00910FA3" w:rsidRDefault="00910FA3" w:rsidP="00A330FA">
      <w:pPr>
        <w:rPr>
          <w:rFonts w:ascii="Calibri" w:hAnsi="Calibri" w:cs="Calibri"/>
        </w:rPr>
      </w:pPr>
    </w:p>
    <w:p w14:paraId="618DF666" w14:textId="541917AC" w:rsidR="00910FA3" w:rsidRDefault="00910FA3" w:rsidP="00A330FA">
      <w:pPr>
        <w:rPr>
          <w:rFonts w:ascii="Calibri" w:hAnsi="Calibri" w:cs="Calibri"/>
        </w:rPr>
      </w:pPr>
    </w:p>
    <w:p w14:paraId="61AE1339" w14:textId="77777777" w:rsidR="00910FA3" w:rsidRPr="00C94D5C" w:rsidRDefault="00910FA3" w:rsidP="00A330FA">
      <w:pPr>
        <w:rPr>
          <w:rFonts w:ascii="Calibri" w:hAnsi="Calibri" w:cs="Calibri"/>
        </w:rPr>
      </w:pPr>
    </w:p>
    <w:p w14:paraId="1719C604" w14:textId="77777777" w:rsidR="00FB7476" w:rsidRDefault="00FB7476" w:rsidP="00FB7476">
      <w:pPr>
        <w:rPr>
          <w:rFonts w:asciiTheme="minorHAnsi" w:hAnsiTheme="minorHAnsi" w:cstheme="minorHAnsi"/>
          <w:b/>
          <w:bCs/>
          <w:sz w:val="28"/>
          <w:szCs w:val="36"/>
        </w:rPr>
      </w:pPr>
    </w:p>
    <w:p w14:paraId="4EABB7A1" w14:textId="77777777" w:rsidR="00FB7476" w:rsidRDefault="00FB7476" w:rsidP="00FB7476">
      <w:pPr>
        <w:rPr>
          <w:rFonts w:asciiTheme="minorHAnsi" w:hAnsiTheme="minorHAnsi" w:cstheme="minorHAnsi"/>
          <w:b/>
          <w:bCs/>
          <w:sz w:val="28"/>
          <w:szCs w:val="36"/>
        </w:rPr>
      </w:pPr>
    </w:p>
    <w:p w14:paraId="0A46D589" w14:textId="77777777" w:rsidR="00FB7476" w:rsidRDefault="00FB7476" w:rsidP="00FB7476">
      <w:pPr>
        <w:rPr>
          <w:rFonts w:asciiTheme="minorHAnsi" w:hAnsiTheme="minorHAnsi" w:cstheme="minorHAnsi"/>
          <w:b/>
          <w:bCs/>
          <w:sz w:val="28"/>
          <w:szCs w:val="36"/>
        </w:rPr>
      </w:pPr>
    </w:p>
    <w:p w14:paraId="7A6CFA85" w14:textId="118E5B77" w:rsidR="0059417F" w:rsidRPr="00FB7476" w:rsidRDefault="0059417F" w:rsidP="00FB7476">
      <w:pPr>
        <w:rPr>
          <w:rFonts w:asciiTheme="minorHAnsi" w:hAnsiTheme="minorHAnsi" w:cstheme="minorHAnsi"/>
          <w:b/>
          <w:bCs/>
          <w:sz w:val="28"/>
          <w:szCs w:val="36"/>
        </w:rPr>
      </w:pPr>
      <w:r w:rsidRPr="00FB7476">
        <w:rPr>
          <w:rFonts w:asciiTheme="minorHAnsi" w:hAnsiTheme="minorHAnsi" w:cstheme="minorHAnsi"/>
          <w:b/>
          <w:bCs/>
          <w:sz w:val="28"/>
          <w:szCs w:val="36"/>
        </w:rPr>
        <w:lastRenderedPageBreak/>
        <w:t xml:space="preserve">Appendix </w:t>
      </w:r>
      <w:r w:rsidR="00991296">
        <w:rPr>
          <w:rFonts w:asciiTheme="minorHAnsi" w:hAnsiTheme="minorHAnsi" w:cstheme="minorHAnsi"/>
          <w:b/>
          <w:bCs/>
          <w:sz w:val="28"/>
          <w:szCs w:val="36"/>
        </w:rPr>
        <w:t>5</w:t>
      </w:r>
      <w:r w:rsidRPr="00FB7476">
        <w:rPr>
          <w:rFonts w:asciiTheme="minorHAnsi" w:hAnsiTheme="minorHAnsi" w:cstheme="minorHAnsi"/>
          <w:b/>
          <w:bCs/>
          <w:sz w:val="28"/>
          <w:szCs w:val="36"/>
        </w:rPr>
        <w:t xml:space="preserve">: Roles and Responsibilities </w:t>
      </w:r>
    </w:p>
    <w:p w14:paraId="41D3B6EE" w14:textId="4BD16627" w:rsidR="0059417F" w:rsidRPr="0059417F" w:rsidRDefault="0059417F" w:rsidP="0059417F">
      <w:pPr>
        <w:pStyle w:val="Subhead2"/>
        <w:rPr>
          <w:rFonts w:ascii="Calibri" w:hAnsi="Calibri" w:cs="Calibri"/>
          <w:color w:val="auto"/>
        </w:rPr>
      </w:pPr>
      <w:r w:rsidRPr="0059417F">
        <w:rPr>
          <w:rFonts w:ascii="Calibri" w:hAnsi="Calibri" w:cs="Calibri"/>
          <w:color w:val="auto"/>
        </w:rPr>
        <w:t xml:space="preserve">3.1 The </w:t>
      </w:r>
      <w:r w:rsidR="00A03366">
        <w:rPr>
          <w:rFonts w:ascii="Calibri" w:hAnsi="Calibri" w:cs="Calibri"/>
          <w:color w:val="auto"/>
        </w:rPr>
        <w:t>Trust</w:t>
      </w:r>
      <w:r w:rsidRPr="0059417F">
        <w:rPr>
          <w:rFonts w:ascii="Calibri" w:hAnsi="Calibri" w:cs="Calibri"/>
          <w:color w:val="auto"/>
        </w:rPr>
        <w:t xml:space="preserve"> board</w:t>
      </w:r>
    </w:p>
    <w:p w14:paraId="721D909D" w14:textId="07A2394B" w:rsidR="0059417F" w:rsidRPr="00C94D5C" w:rsidRDefault="0059417F" w:rsidP="0059417F">
      <w:pPr>
        <w:rPr>
          <w:rFonts w:ascii="Calibri" w:eastAsia="Arial" w:hAnsi="Calibri" w:cs="Calibri"/>
          <w:szCs w:val="20"/>
        </w:rPr>
      </w:pPr>
      <w:r w:rsidRPr="00C94D5C">
        <w:rPr>
          <w:rFonts w:ascii="Calibri" w:eastAsia="Arial" w:hAnsi="Calibri" w:cs="Calibri"/>
          <w:szCs w:val="20"/>
        </w:rPr>
        <w:t xml:space="preserve">The </w:t>
      </w:r>
      <w:r w:rsidR="00A03366">
        <w:rPr>
          <w:rFonts w:ascii="Calibri" w:eastAsia="Arial" w:hAnsi="Calibri" w:cs="Calibri"/>
          <w:szCs w:val="20"/>
        </w:rPr>
        <w:t>Trust</w:t>
      </w:r>
      <w:r w:rsidRPr="00C94D5C">
        <w:rPr>
          <w:rFonts w:ascii="Calibri" w:eastAsia="Arial" w:hAnsi="Calibri" w:cs="Calibri"/>
          <w:szCs w:val="20"/>
        </w:rPr>
        <w:t xml:space="preserve"> board is responsible for:</w:t>
      </w:r>
    </w:p>
    <w:p w14:paraId="7341D42A" w14:textId="24C470D3" w:rsidR="0059417F" w:rsidRPr="00C94D5C" w:rsidRDefault="0059417F" w:rsidP="0059417F">
      <w:pPr>
        <w:pStyle w:val="4Bulletedcopyblue"/>
        <w:rPr>
          <w:rFonts w:ascii="Calibri" w:hAnsi="Calibri" w:cs="Calibri"/>
        </w:rPr>
      </w:pPr>
      <w:r w:rsidRPr="00C94D5C">
        <w:rPr>
          <w:rFonts w:ascii="Calibri" w:hAnsi="Calibri" w:cs="Calibri"/>
        </w:rPr>
        <w:t xml:space="preserve">Promoting the importance of school attendance across the </w:t>
      </w:r>
      <w:r w:rsidR="00A03366">
        <w:rPr>
          <w:rFonts w:ascii="Calibri" w:hAnsi="Calibri" w:cs="Calibri"/>
        </w:rPr>
        <w:t>trust’s</w:t>
      </w:r>
      <w:r w:rsidRPr="00C94D5C">
        <w:rPr>
          <w:rFonts w:ascii="Calibri" w:hAnsi="Calibri" w:cs="Calibri"/>
        </w:rPr>
        <w:t xml:space="preserve"> policies and ethos</w:t>
      </w:r>
    </w:p>
    <w:p w14:paraId="3F753649" w14:textId="31A7FF94" w:rsidR="0059417F" w:rsidRDefault="0059417F" w:rsidP="0059417F">
      <w:pPr>
        <w:pStyle w:val="4Bulletedcopyblue"/>
        <w:rPr>
          <w:rFonts w:ascii="Calibri" w:hAnsi="Calibri" w:cs="Calibri"/>
        </w:rPr>
      </w:pPr>
      <w:r w:rsidRPr="00C94D5C">
        <w:rPr>
          <w:rFonts w:ascii="Calibri" w:hAnsi="Calibri" w:cs="Calibri"/>
        </w:rPr>
        <w:t xml:space="preserve">Making sure school leaders fulfil expectations and statutory </w:t>
      </w:r>
      <w:proofErr w:type="gramStart"/>
      <w:r w:rsidRPr="00C94D5C">
        <w:rPr>
          <w:rFonts w:ascii="Calibri" w:hAnsi="Calibri" w:cs="Calibri"/>
        </w:rPr>
        <w:t>duties</w:t>
      </w:r>
      <w:proofErr w:type="gramEnd"/>
    </w:p>
    <w:p w14:paraId="07D3D902" w14:textId="77777777" w:rsidR="00A03366" w:rsidRPr="00C94D5C" w:rsidRDefault="00A03366" w:rsidP="00A03366">
      <w:pPr>
        <w:pStyle w:val="4Bulletedcopyblue"/>
        <w:rPr>
          <w:rFonts w:ascii="Calibri" w:hAnsi="Calibri" w:cs="Calibri"/>
        </w:rPr>
      </w:pPr>
      <w:r w:rsidRPr="00C94D5C">
        <w:rPr>
          <w:rFonts w:ascii="Calibri" w:hAnsi="Calibri" w:cs="Calibri"/>
        </w:rPr>
        <w:t xml:space="preserve">Making sure staff receive adequate training on </w:t>
      </w:r>
      <w:proofErr w:type="gramStart"/>
      <w:r w:rsidRPr="00C94D5C">
        <w:rPr>
          <w:rFonts w:ascii="Calibri" w:hAnsi="Calibri" w:cs="Calibri"/>
        </w:rPr>
        <w:t>attendance</w:t>
      </w:r>
      <w:proofErr w:type="gramEnd"/>
    </w:p>
    <w:p w14:paraId="6538D666" w14:textId="77777777" w:rsidR="00A03366" w:rsidRPr="00C94D5C" w:rsidRDefault="00A03366" w:rsidP="00A03366">
      <w:pPr>
        <w:pStyle w:val="4Bulletedcopyblue"/>
        <w:rPr>
          <w:rFonts w:ascii="Calibri" w:hAnsi="Calibri" w:cs="Calibri"/>
        </w:rPr>
      </w:pPr>
      <w:r w:rsidRPr="00C94D5C">
        <w:rPr>
          <w:rFonts w:ascii="Calibri" w:hAnsi="Calibri" w:cs="Calibri"/>
        </w:rPr>
        <w:t>Holding the headteacher</w:t>
      </w:r>
      <w:r w:rsidRPr="00C94D5C">
        <w:rPr>
          <w:rFonts w:ascii="Calibri" w:eastAsia="Arial" w:hAnsi="Calibri" w:cs="Calibri"/>
        </w:rPr>
        <w:t xml:space="preserve"> to account for the implementation of this policy</w:t>
      </w:r>
    </w:p>
    <w:p w14:paraId="1504AD74" w14:textId="18B6077D" w:rsidR="00A03366" w:rsidRDefault="00A03366" w:rsidP="00A03366">
      <w:pPr>
        <w:pStyle w:val="4Bulletedcopyblue"/>
        <w:numPr>
          <w:ilvl w:val="0"/>
          <w:numId w:val="0"/>
        </w:numPr>
        <w:ind w:hanging="170"/>
        <w:rPr>
          <w:rFonts w:ascii="Calibri" w:hAnsi="Calibri" w:cs="Calibri"/>
        </w:rPr>
      </w:pPr>
    </w:p>
    <w:p w14:paraId="1A4A08B9" w14:textId="5697BCE8" w:rsidR="00A03366" w:rsidRPr="00C94D5C" w:rsidRDefault="00A03366" w:rsidP="00A03366">
      <w:pPr>
        <w:pStyle w:val="4Bulletedcopyblue"/>
        <w:numPr>
          <w:ilvl w:val="0"/>
          <w:numId w:val="0"/>
        </w:numPr>
        <w:ind w:hanging="170"/>
        <w:rPr>
          <w:rFonts w:ascii="Calibri" w:hAnsi="Calibri" w:cs="Calibri"/>
        </w:rPr>
      </w:pPr>
      <w:r>
        <w:rPr>
          <w:rFonts w:ascii="Calibri" w:hAnsi="Calibri" w:cs="Calibri"/>
        </w:rPr>
        <w:t xml:space="preserve">The Quality of Education and Welfare sub-committee is responsible for: </w:t>
      </w:r>
    </w:p>
    <w:p w14:paraId="0EB05F12" w14:textId="1582E88E" w:rsidR="0059417F" w:rsidRPr="00C94D5C" w:rsidRDefault="0059417F" w:rsidP="0059417F">
      <w:pPr>
        <w:pStyle w:val="4Bulletedcopyblue"/>
        <w:rPr>
          <w:rFonts w:ascii="Calibri" w:hAnsi="Calibri" w:cs="Calibri"/>
        </w:rPr>
      </w:pPr>
      <w:r w:rsidRPr="00C94D5C">
        <w:rPr>
          <w:rFonts w:ascii="Calibri" w:hAnsi="Calibri" w:cs="Calibri"/>
        </w:rPr>
        <w:t>Regularly reviewing and challenging attendance data</w:t>
      </w:r>
    </w:p>
    <w:p w14:paraId="1F3BF322" w14:textId="3541A01B" w:rsidR="0059417F" w:rsidRPr="00C94D5C" w:rsidRDefault="0059417F" w:rsidP="0059417F">
      <w:pPr>
        <w:pStyle w:val="4Bulletedcopyblue"/>
        <w:rPr>
          <w:rFonts w:ascii="Calibri" w:hAnsi="Calibri" w:cs="Calibri"/>
        </w:rPr>
      </w:pPr>
      <w:r w:rsidRPr="00C94D5C">
        <w:rPr>
          <w:rFonts w:ascii="Calibri" w:hAnsi="Calibri" w:cs="Calibri"/>
        </w:rPr>
        <w:t xml:space="preserve">Monitoring attendance figures for the whole </w:t>
      </w:r>
      <w:r w:rsidR="00A03366">
        <w:rPr>
          <w:rFonts w:ascii="Calibri" w:hAnsi="Calibri" w:cs="Calibri"/>
        </w:rPr>
        <w:t>trust</w:t>
      </w:r>
    </w:p>
    <w:p w14:paraId="3C4FB9C7" w14:textId="7A6FD233" w:rsidR="0059417F" w:rsidRPr="0059417F" w:rsidRDefault="0059417F" w:rsidP="0059417F">
      <w:pPr>
        <w:pStyle w:val="Subhead2"/>
        <w:rPr>
          <w:rFonts w:ascii="Calibri" w:hAnsi="Calibri" w:cs="Calibri"/>
          <w:color w:val="auto"/>
        </w:rPr>
      </w:pPr>
      <w:r w:rsidRPr="0059417F">
        <w:rPr>
          <w:rFonts w:ascii="Calibri" w:hAnsi="Calibri" w:cs="Calibri"/>
          <w:color w:val="auto"/>
        </w:rPr>
        <w:t xml:space="preserve">3.2 </w:t>
      </w:r>
      <w:r w:rsidR="00A03366">
        <w:rPr>
          <w:rFonts w:ascii="Calibri" w:hAnsi="Calibri" w:cs="Calibri"/>
          <w:color w:val="auto"/>
        </w:rPr>
        <w:t>H</w:t>
      </w:r>
      <w:r w:rsidRPr="0059417F">
        <w:rPr>
          <w:rFonts w:ascii="Calibri" w:hAnsi="Calibri" w:cs="Calibri"/>
          <w:color w:val="auto"/>
        </w:rPr>
        <w:t>eadteacher</w:t>
      </w:r>
      <w:r w:rsidR="00A03366">
        <w:rPr>
          <w:rFonts w:ascii="Calibri" w:hAnsi="Calibri" w:cs="Calibri"/>
          <w:color w:val="auto"/>
        </w:rPr>
        <w:t>s</w:t>
      </w:r>
      <w:r w:rsidRPr="0059417F">
        <w:rPr>
          <w:rFonts w:ascii="Calibri" w:hAnsi="Calibri" w:cs="Calibri"/>
          <w:color w:val="auto"/>
        </w:rPr>
        <w:t xml:space="preserve"> </w:t>
      </w:r>
    </w:p>
    <w:p w14:paraId="5996E613" w14:textId="0F98940D" w:rsidR="0059417F" w:rsidRPr="00C94D5C" w:rsidRDefault="00A03366" w:rsidP="0059417F">
      <w:pPr>
        <w:pStyle w:val="1bodycopy10pt"/>
        <w:rPr>
          <w:rFonts w:ascii="Calibri" w:hAnsi="Calibri" w:cs="Calibri"/>
        </w:rPr>
      </w:pPr>
      <w:r>
        <w:rPr>
          <w:rFonts w:ascii="Calibri" w:hAnsi="Calibri" w:cs="Calibri"/>
        </w:rPr>
        <w:t xml:space="preserve">Headteachers are </w:t>
      </w:r>
      <w:r w:rsidR="0059417F" w:rsidRPr="00C94D5C">
        <w:rPr>
          <w:rFonts w:ascii="Calibri" w:hAnsi="Calibri" w:cs="Calibri"/>
        </w:rPr>
        <w:t xml:space="preserve">responsible for: </w:t>
      </w:r>
    </w:p>
    <w:p w14:paraId="0D055E7E" w14:textId="77777777" w:rsidR="0059417F" w:rsidRPr="00C94D5C" w:rsidRDefault="0059417F" w:rsidP="0059417F">
      <w:pPr>
        <w:pStyle w:val="4Bulletedcopyblue"/>
        <w:rPr>
          <w:rFonts w:ascii="Calibri" w:hAnsi="Calibri" w:cs="Calibri"/>
        </w:rPr>
      </w:pPr>
      <w:r w:rsidRPr="00C94D5C">
        <w:rPr>
          <w:rFonts w:ascii="Calibri" w:hAnsi="Calibri" w:cs="Calibri"/>
        </w:rPr>
        <w:t xml:space="preserve">Implementation of this policy at the school </w:t>
      </w:r>
    </w:p>
    <w:p w14:paraId="2206B75B" w14:textId="6E88D000" w:rsidR="0059417F" w:rsidRPr="00C94D5C" w:rsidRDefault="0059417F" w:rsidP="0059417F">
      <w:pPr>
        <w:pStyle w:val="4Bulletedcopyblue"/>
        <w:rPr>
          <w:rFonts w:ascii="Calibri" w:hAnsi="Calibri" w:cs="Calibri"/>
        </w:rPr>
      </w:pPr>
      <w:r w:rsidRPr="00C94D5C">
        <w:rPr>
          <w:rFonts w:ascii="Calibri" w:hAnsi="Calibri" w:cs="Calibri"/>
        </w:rPr>
        <w:t xml:space="preserve">Monitoring school-level absence data and reporting it to </w:t>
      </w:r>
      <w:r w:rsidR="00A03366">
        <w:rPr>
          <w:rFonts w:ascii="Calibri" w:hAnsi="Calibri" w:cs="Calibri"/>
        </w:rPr>
        <w:t xml:space="preserve">trust leads and the Trust </w:t>
      </w:r>
      <w:proofErr w:type="gramStart"/>
      <w:r w:rsidR="00A03366">
        <w:rPr>
          <w:rFonts w:ascii="Calibri" w:hAnsi="Calibri" w:cs="Calibri"/>
        </w:rPr>
        <w:t>board</w:t>
      </w:r>
      <w:proofErr w:type="gramEnd"/>
    </w:p>
    <w:p w14:paraId="76B4DEA5" w14:textId="77777777" w:rsidR="0059417F" w:rsidRPr="00C94D5C" w:rsidRDefault="0059417F" w:rsidP="0059417F">
      <w:pPr>
        <w:pStyle w:val="4Bulletedcopyblue"/>
        <w:rPr>
          <w:rFonts w:ascii="Calibri" w:hAnsi="Calibri" w:cs="Calibri"/>
        </w:rPr>
      </w:pPr>
      <w:r w:rsidRPr="00C94D5C">
        <w:rPr>
          <w:rFonts w:ascii="Calibri" w:hAnsi="Calibri" w:cs="Calibri"/>
        </w:rPr>
        <w:t>Supporting staff with monitoring the attendance of individual pupils</w:t>
      </w:r>
    </w:p>
    <w:p w14:paraId="6CD89961" w14:textId="455482C0" w:rsidR="0059417F" w:rsidRPr="00C94D5C" w:rsidRDefault="00A03366" w:rsidP="0059417F">
      <w:pPr>
        <w:pStyle w:val="4Bulletedcopyblue"/>
        <w:rPr>
          <w:rFonts w:ascii="Calibri" w:hAnsi="Calibri" w:cs="Calibri"/>
        </w:rPr>
      </w:pPr>
      <w:r>
        <w:rPr>
          <w:rFonts w:ascii="Calibri" w:hAnsi="Calibri" w:cs="Calibri"/>
        </w:rPr>
        <w:t>Requesting</w:t>
      </w:r>
      <w:r w:rsidR="0059417F" w:rsidRPr="00C94D5C">
        <w:rPr>
          <w:rFonts w:ascii="Calibri" w:hAnsi="Calibri" w:cs="Calibri"/>
        </w:rPr>
        <w:t xml:space="preserve"> fixed-penalty notices, where necessary</w:t>
      </w:r>
    </w:p>
    <w:p w14:paraId="4C810EA1" w14:textId="22FF3C5E" w:rsidR="0059417F" w:rsidRPr="0059417F" w:rsidRDefault="0059417F" w:rsidP="0059417F">
      <w:pPr>
        <w:pStyle w:val="Subhead2"/>
        <w:rPr>
          <w:rFonts w:ascii="Calibri" w:hAnsi="Calibri" w:cs="Calibri"/>
          <w:color w:val="auto"/>
        </w:rPr>
      </w:pPr>
      <w:r w:rsidRPr="0059417F">
        <w:rPr>
          <w:rFonts w:ascii="Calibri" w:hAnsi="Calibri" w:cs="Calibri"/>
          <w:color w:val="auto"/>
        </w:rPr>
        <w:t xml:space="preserve">3.3 </w:t>
      </w:r>
      <w:r w:rsidR="00A03366">
        <w:rPr>
          <w:rFonts w:ascii="Calibri" w:hAnsi="Calibri" w:cs="Calibri"/>
          <w:color w:val="auto"/>
        </w:rPr>
        <w:t>D</w:t>
      </w:r>
      <w:r w:rsidRPr="0059417F">
        <w:rPr>
          <w:rFonts w:ascii="Calibri" w:hAnsi="Calibri" w:cs="Calibri"/>
          <w:color w:val="auto"/>
        </w:rPr>
        <w:t>esignated senior leader</w:t>
      </w:r>
      <w:r w:rsidR="00A03366">
        <w:rPr>
          <w:rFonts w:ascii="Calibri" w:hAnsi="Calibri" w:cs="Calibri"/>
          <w:color w:val="auto"/>
        </w:rPr>
        <w:t>s</w:t>
      </w:r>
      <w:r w:rsidRPr="0059417F">
        <w:rPr>
          <w:rFonts w:ascii="Calibri" w:hAnsi="Calibri" w:cs="Calibri"/>
          <w:color w:val="auto"/>
        </w:rPr>
        <w:t xml:space="preserve"> responsible for attendance</w:t>
      </w:r>
      <w:r w:rsidR="00A03366">
        <w:rPr>
          <w:rFonts w:ascii="Calibri" w:hAnsi="Calibri" w:cs="Calibri"/>
          <w:color w:val="auto"/>
        </w:rPr>
        <w:t xml:space="preserve"> (supported by Attendance Officers where appropriate)</w:t>
      </w:r>
    </w:p>
    <w:p w14:paraId="0E1B2204" w14:textId="696611BC" w:rsidR="0059417F" w:rsidRPr="00C94D5C" w:rsidRDefault="0059417F" w:rsidP="0059417F">
      <w:pPr>
        <w:pStyle w:val="1bodycopy10pt"/>
        <w:rPr>
          <w:rFonts w:ascii="Calibri" w:hAnsi="Calibri" w:cs="Calibri"/>
        </w:rPr>
      </w:pPr>
      <w:r w:rsidRPr="00C94D5C">
        <w:rPr>
          <w:rFonts w:ascii="Calibri" w:hAnsi="Calibri" w:cs="Calibri"/>
        </w:rPr>
        <w:t xml:space="preserve">The designated senior leader </w:t>
      </w:r>
      <w:r w:rsidR="00A03366">
        <w:rPr>
          <w:rFonts w:ascii="Calibri" w:hAnsi="Calibri" w:cs="Calibri"/>
        </w:rPr>
        <w:t xml:space="preserve">in each school </w:t>
      </w:r>
      <w:r w:rsidRPr="00C94D5C">
        <w:rPr>
          <w:rFonts w:ascii="Calibri" w:hAnsi="Calibri" w:cs="Calibri"/>
        </w:rPr>
        <w:t>is responsible for:</w:t>
      </w:r>
    </w:p>
    <w:p w14:paraId="41F499AB" w14:textId="42D44515" w:rsidR="0059417F" w:rsidRDefault="00A03366" w:rsidP="0059417F">
      <w:pPr>
        <w:pStyle w:val="4Bulletedcopyblue"/>
        <w:rPr>
          <w:rFonts w:ascii="Calibri" w:hAnsi="Calibri" w:cs="Calibri"/>
        </w:rPr>
      </w:pPr>
      <w:r>
        <w:rPr>
          <w:rFonts w:ascii="Calibri" w:hAnsi="Calibri" w:cs="Calibri"/>
        </w:rPr>
        <w:t xml:space="preserve">Taking a strategic lead </w:t>
      </w:r>
      <w:r w:rsidR="00685BAB">
        <w:rPr>
          <w:rFonts w:ascii="Calibri" w:hAnsi="Calibri" w:cs="Calibri"/>
        </w:rPr>
        <w:t xml:space="preserve">for monitoring and improving </w:t>
      </w:r>
      <w:r w:rsidR="0059417F" w:rsidRPr="00C94D5C">
        <w:rPr>
          <w:rFonts w:ascii="Calibri" w:hAnsi="Calibri" w:cs="Calibri"/>
        </w:rPr>
        <w:t>attendance across the school</w:t>
      </w:r>
    </w:p>
    <w:p w14:paraId="646B0BAC" w14:textId="60012F10" w:rsidR="00685BAB" w:rsidRDefault="00685BAB" w:rsidP="0059417F">
      <w:pPr>
        <w:pStyle w:val="4Bulletedcopyblue"/>
        <w:rPr>
          <w:rFonts w:ascii="Calibri" w:hAnsi="Calibri" w:cs="Calibri"/>
        </w:rPr>
      </w:pPr>
      <w:r>
        <w:rPr>
          <w:rFonts w:ascii="Calibri" w:hAnsi="Calibri" w:cs="Calibri"/>
        </w:rPr>
        <w:t xml:space="preserve">Monitoring and </w:t>
      </w:r>
      <w:proofErr w:type="spellStart"/>
      <w:r>
        <w:rPr>
          <w:rFonts w:ascii="Calibri" w:hAnsi="Calibri" w:cs="Calibri"/>
        </w:rPr>
        <w:t>analysing</w:t>
      </w:r>
      <w:proofErr w:type="spellEnd"/>
      <w:r>
        <w:rPr>
          <w:rFonts w:ascii="Calibri" w:hAnsi="Calibri" w:cs="Calibri"/>
        </w:rPr>
        <w:t xml:space="preserve"> attendance data by group, including:</w:t>
      </w:r>
    </w:p>
    <w:p w14:paraId="28776982" w14:textId="4956E41B" w:rsidR="00685BAB" w:rsidRDefault="0067590F" w:rsidP="00685BAB">
      <w:pPr>
        <w:pStyle w:val="4Bulletedcopyblue"/>
        <w:numPr>
          <w:ilvl w:val="1"/>
          <w:numId w:val="12"/>
        </w:numPr>
        <w:spacing w:after="0"/>
        <w:rPr>
          <w:rFonts w:ascii="Calibri" w:hAnsi="Calibri" w:cs="Calibri"/>
        </w:rPr>
      </w:pPr>
      <w:r>
        <w:rPr>
          <w:rFonts w:ascii="Calibri" w:hAnsi="Calibri" w:cs="Calibri"/>
        </w:rPr>
        <w:t>Pupil</w:t>
      </w:r>
      <w:r w:rsidR="00685BAB">
        <w:rPr>
          <w:rFonts w:ascii="Calibri" w:hAnsi="Calibri" w:cs="Calibri"/>
        </w:rPr>
        <w:t>s entitled to Free-School Meals</w:t>
      </w:r>
    </w:p>
    <w:p w14:paraId="6DDD6D2A" w14:textId="49BFC7E2" w:rsidR="00685BAB" w:rsidRDefault="0067590F" w:rsidP="00685BAB">
      <w:pPr>
        <w:pStyle w:val="4Bulletedcopyblue"/>
        <w:numPr>
          <w:ilvl w:val="1"/>
          <w:numId w:val="12"/>
        </w:numPr>
        <w:spacing w:after="0"/>
        <w:rPr>
          <w:rFonts w:ascii="Calibri" w:hAnsi="Calibri" w:cs="Calibri"/>
        </w:rPr>
      </w:pPr>
      <w:r>
        <w:rPr>
          <w:rFonts w:ascii="Calibri" w:hAnsi="Calibri" w:cs="Calibri"/>
        </w:rPr>
        <w:t>Pupil</w:t>
      </w:r>
      <w:r w:rsidR="00685BAB">
        <w:rPr>
          <w:rFonts w:ascii="Calibri" w:hAnsi="Calibri" w:cs="Calibri"/>
        </w:rPr>
        <w:t>s in receipt of Pupil Premium</w:t>
      </w:r>
    </w:p>
    <w:p w14:paraId="7F73C1AA" w14:textId="5F535A6C" w:rsidR="00685BAB" w:rsidRDefault="0067590F" w:rsidP="00685BAB">
      <w:pPr>
        <w:pStyle w:val="4Bulletedcopyblue"/>
        <w:numPr>
          <w:ilvl w:val="1"/>
          <w:numId w:val="12"/>
        </w:numPr>
        <w:spacing w:after="0"/>
        <w:rPr>
          <w:rFonts w:ascii="Calibri" w:hAnsi="Calibri" w:cs="Calibri"/>
        </w:rPr>
      </w:pPr>
      <w:r>
        <w:rPr>
          <w:rFonts w:ascii="Calibri" w:hAnsi="Calibri" w:cs="Calibri"/>
        </w:rPr>
        <w:t>Pupil</w:t>
      </w:r>
      <w:r w:rsidR="00685BAB">
        <w:rPr>
          <w:rFonts w:ascii="Calibri" w:hAnsi="Calibri" w:cs="Calibri"/>
        </w:rPr>
        <w:t>s with Special Educational Needs and Disabilities</w:t>
      </w:r>
    </w:p>
    <w:p w14:paraId="3EDFC61B" w14:textId="5074B5A8" w:rsidR="00685BAB" w:rsidRDefault="00685BAB" w:rsidP="00685BAB">
      <w:pPr>
        <w:pStyle w:val="4Bulletedcopyblue"/>
        <w:numPr>
          <w:ilvl w:val="1"/>
          <w:numId w:val="12"/>
        </w:numPr>
        <w:spacing w:after="0"/>
        <w:rPr>
          <w:rFonts w:ascii="Calibri" w:hAnsi="Calibri" w:cs="Calibri"/>
        </w:rPr>
      </w:pPr>
      <w:r>
        <w:rPr>
          <w:rFonts w:ascii="Calibri" w:hAnsi="Calibri" w:cs="Calibri"/>
        </w:rPr>
        <w:t>Children in Care</w:t>
      </w:r>
    </w:p>
    <w:p w14:paraId="299CF5C2" w14:textId="2705A621" w:rsidR="00685BAB" w:rsidRDefault="00685BAB" w:rsidP="00685BAB">
      <w:pPr>
        <w:pStyle w:val="4Bulletedcopyblue"/>
        <w:numPr>
          <w:ilvl w:val="1"/>
          <w:numId w:val="12"/>
        </w:numPr>
        <w:spacing w:after="0"/>
        <w:rPr>
          <w:rFonts w:ascii="Calibri" w:hAnsi="Calibri" w:cs="Calibri"/>
        </w:rPr>
      </w:pPr>
      <w:r>
        <w:rPr>
          <w:rFonts w:ascii="Calibri" w:hAnsi="Calibri" w:cs="Calibri"/>
        </w:rPr>
        <w:t>Ethnicity</w:t>
      </w:r>
    </w:p>
    <w:p w14:paraId="02FDF4D5" w14:textId="01D4CB7A" w:rsidR="006B43EA" w:rsidRPr="009B1B7C" w:rsidRDefault="00685BAB" w:rsidP="006B43EA">
      <w:pPr>
        <w:pStyle w:val="4Bulletedcopyblue"/>
        <w:rPr>
          <w:rFonts w:ascii="Calibri" w:hAnsi="Calibri" w:cs="Calibri"/>
        </w:rPr>
      </w:pPr>
      <w:r w:rsidRPr="009B1B7C">
        <w:rPr>
          <w:rFonts w:ascii="Calibri" w:hAnsi="Calibri" w:cs="Calibri"/>
        </w:rPr>
        <w:t>Reporting concerns around attendance to the headteacher and Designated Safeguarding Lead</w:t>
      </w:r>
      <w:r w:rsidR="006B43EA" w:rsidRPr="009B1B7C">
        <w:rPr>
          <w:rFonts w:ascii="Calibri" w:hAnsi="Calibri" w:cs="Calibri"/>
        </w:rPr>
        <w:t xml:space="preserve"> (DSL) as appropriate</w:t>
      </w:r>
    </w:p>
    <w:p w14:paraId="5B8EB001" w14:textId="5B24F885" w:rsidR="006B43EA" w:rsidRPr="009B1B7C" w:rsidRDefault="006B43EA" w:rsidP="006B43EA">
      <w:pPr>
        <w:pStyle w:val="4Bulletedcopyblue"/>
        <w:rPr>
          <w:rFonts w:ascii="Calibri" w:hAnsi="Calibri" w:cs="Calibri"/>
        </w:rPr>
      </w:pPr>
      <w:r w:rsidRPr="009B1B7C">
        <w:rPr>
          <w:rFonts w:ascii="Calibri" w:hAnsi="Calibri" w:cs="Calibri"/>
        </w:rPr>
        <w:t xml:space="preserve">Arranging calls and meetings with parents and carers to discuss attendance </w:t>
      </w:r>
      <w:proofErr w:type="gramStart"/>
      <w:r w:rsidRPr="009B1B7C">
        <w:rPr>
          <w:rFonts w:ascii="Calibri" w:hAnsi="Calibri" w:cs="Calibri"/>
        </w:rPr>
        <w:t>issues</w:t>
      </w:r>
      <w:proofErr w:type="gramEnd"/>
    </w:p>
    <w:p w14:paraId="345EF762" w14:textId="718D3190" w:rsidR="006B43EA" w:rsidRPr="009B1B7C" w:rsidRDefault="006B43EA" w:rsidP="006B43EA">
      <w:pPr>
        <w:pStyle w:val="4Bulletedcopyblue"/>
        <w:rPr>
          <w:rFonts w:ascii="Calibri" w:hAnsi="Calibri" w:cs="Calibri"/>
        </w:rPr>
      </w:pPr>
      <w:r w:rsidRPr="009B1B7C">
        <w:rPr>
          <w:rFonts w:ascii="Calibri" w:hAnsi="Calibri" w:cs="Calibri"/>
        </w:rPr>
        <w:t xml:space="preserve">Co-ordinating requests for Term-time Leave of Absence, liaising with the DSL and advising the headteacher as </w:t>
      </w:r>
      <w:proofErr w:type="gramStart"/>
      <w:r w:rsidRPr="009B1B7C">
        <w:rPr>
          <w:rFonts w:ascii="Calibri" w:hAnsi="Calibri" w:cs="Calibri"/>
        </w:rPr>
        <w:t>requested</w:t>
      </w:r>
      <w:proofErr w:type="gramEnd"/>
    </w:p>
    <w:p w14:paraId="50B34DBC" w14:textId="4D6AE757" w:rsidR="006B43EA" w:rsidRPr="009B1B7C" w:rsidRDefault="006B43EA" w:rsidP="006B43EA">
      <w:pPr>
        <w:pStyle w:val="4Bulletedcopyblue"/>
        <w:rPr>
          <w:rFonts w:ascii="Calibri" w:hAnsi="Calibri" w:cs="Calibri"/>
        </w:rPr>
      </w:pPr>
      <w:r w:rsidRPr="009B1B7C">
        <w:rPr>
          <w:rFonts w:ascii="Calibri" w:hAnsi="Calibri" w:cs="Calibri"/>
        </w:rPr>
        <w:t xml:space="preserve">Monitoring trends and patterns of absence on an individual </w:t>
      </w:r>
      <w:r w:rsidR="0067590F">
        <w:rPr>
          <w:rFonts w:ascii="Calibri" w:hAnsi="Calibri" w:cs="Calibri"/>
        </w:rPr>
        <w:t>pupil</w:t>
      </w:r>
      <w:r w:rsidRPr="009B1B7C">
        <w:rPr>
          <w:rFonts w:ascii="Calibri" w:hAnsi="Calibri" w:cs="Calibri"/>
        </w:rPr>
        <w:t xml:space="preserve"> level so that appropriate action can be taken. </w:t>
      </w:r>
    </w:p>
    <w:p w14:paraId="6BA0657B" w14:textId="0EEFB48C" w:rsidR="006B43EA" w:rsidRPr="009B1B7C" w:rsidRDefault="006B43EA" w:rsidP="006B43EA">
      <w:pPr>
        <w:pStyle w:val="4Bulletedcopyblue"/>
        <w:rPr>
          <w:rFonts w:ascii="Calibri" w:hAnsi="Calibri" w:cs="Calibri"/>
        </w:rPr>
      </w:pPr>
      <w:r w:rsidRPr="009B1B7C">
        <w:rPr>
          <w:rFonts w:ascii="Calibri" w:hAnsi="Calibri" w:cs="Calibri"/>
        </w:rPr>
        <w:t xml:space="preserve">Attending the weekly Vulnerable Children’s Meeting alongside other senior staff </w:t>
      </w:r>
    </w:p>
    <w:p w14:paraId="13282F04" w14:textId="07B9AB33" w:rsidR="006B43EA" w:rsidRPr="009B1B7C" w:rsidRDefault="006B43EA" w:rsidP="00910FA3">
      <w:pPr>
        <w:pStyle w:val="4Bulletedcopyblue"/>
        <w:rPr>
          <w:rFonts w:ascii="Calibri" w:hAnsi="Calibri" w:cs="Calibri"/>
        </w:rPr>
      </w:pPr>
      <w:r w:rsidRPr="009B1B7C">
        <w:rPr>
          <w:rFonts w:ascii="Calibri" w:hAnsi="Calibri" w:cs="Calibri"/>
        </w:rPr>
        <w:t xml:space="preserve">Sharing information across the Trust and working with attendance leads in other </w:t>
      </w:r>
      <w:proofErr w:type="gramStart"/>
      <w:r w:rsidRPr="009B1B7C">
        <w:rPr>
          <w:rFonts w:ascii="Calibri" w:hAnsi="Calibri" w:cs="Calibri"/>
        </w:rPr>
        <w:t>schools</w:t>
      </w:r>
      <w:proofErr w:type="gramEnd"/>
    </w:p>
    <w:p w14:paraId="1229A74D" w14:textId="27BC4BDF" w:rsidR="006B43EA" w:rsidRPr="0059417F" w:rsidRDefault="006B43EA" w:rsidP="006B43EA">
      <w:pPr>
        <w:pStyle w:val="Subhead2"/>
        <w:rPr>
          <w:rFonts w:ascii="Calibri" w:hAnsi="Calibri" w:cs="Calibri"/>
          <w:color w:val="auto"/>
        </w:rPr>
      </w:pPr>
      <w:r w:rsidRPr="0059417F">
        <w:rPr>
          <w:rFonts w:ascii="Calibri" w:hAnsi="Calibri" w:cs="Calibri"/>
          <w:color w:val="auto"/>
        </w:rPr>
        <w:t>3.</w:t>
      </w:r>
      <w:r>
        <w:rPr>
          <w:rFonts w:ascii="Calibri" w:hAnsi="Calibri" w:cs="Calibri"/>
          <w:color w:val="auto"/>
        </w:rPr>
        <w:t>4</w:t>
      </w:r>
      <w:r w:rsidRPr="0059417F">
        <w:rPr>
          <w:rFonts w:ascii="Calibri" w:hAnsi="Calibri" w:cs="Calibri"/>
          <w:color w:val="auto"/>
        </w:rPr>
        <w:t xml:space="preserve"> </w:t>
      </w:r>
      <w:r>
        <w:rPr>
          <w:rFonts w:ascii="Calibri" w:hAnsi="Calibri" w:cs="Calibri"/>
          <w:color w:val="auto"/>
        </w:rPr>
        <w:t xml:space="preserve">Designated Safeguarding Lead </w:t>
      </w:r>
    </w:p>
    <w:p w14:paraId="35D04667" w14:textId="7AD7A8B3" w:rsidR="006B43EA" w:rsidRPr="009B1B7C" w:rsidRDefault="006B43EA" w:rsidP="006B43EA">
      <w:pPr>
        <w:pStyle w:val="4Bulletedcopyblue"/>
        <w:numPr>
          <w:ilvl w:val="0"/>
          <w:numId w:val="0"/>
        </w:numPr>
        <w:rPr>
          <w:rFonts w:ascii="Calibri" w:hAnsi="Calibri" w:cs="Calibri"/>
        </w:rPr>
      </w:pPr>
      <w:r w:rsidRPr="009B1B7C">
        <w:rPr>
          <w:rFonts w:ascii="Calibri" w:hAnsi="Calibri" w:cs="Calibri"/>
        </w:rPr>
        <w:t>The DSL is responsible for:</w:t>
      </w:r>
    </w:p>
    <w:p w14:paraId="63909FBC" w14:textId="77777777" w:rsidR="006B43EA" w:rsidRPr="006B43EA" w:rsidRDefault="006B43EA" w:rsidP="006B43EA">
      <w:pPr>
        <w:pStyle w:val="4Bulletedcopyblue"/>
        <w:rPr>
          <w:rFonts w:ascii="Calibri" w:hAnsi="Calibri" w:cs="Calibri"/>
        </w:rPr>
      </w:pPr>
      <w:r w:rsidRPr="006B43EA">
        <w:rPr>
          <w:rFonts w:ascii="Calibri" w:hAnsi="Calibri" w:cs="Calibri"/>
        </w:rPr>
        <w:t xml:space="preserve">Attending the weekly Vulnerable Children’s Meeting alongside other senior staff </w:t>
      </w:r>
    </w:p>
    <w:p w14:paraId="3E6FD6CF" w14:textId="0073E936" w:rsidR="006B43EA" w:rsidRPr="00910FA3" w:rsidRDefault="006B43EA" w:rsidP="00910FA3">
      <w:pPr>
        <w:pStyle w:val="4Bulletedcopyblue"/>
        <w:rPr>
          <w:rFonts w:ascii="Calibri" w:hAnsi="Calibri" w:cs="Calibri"/>
        </w:rPr>
      </w:pPr>
      <w:r>
        <w:rPr>
          <w:rFonts w:ascii="Calibri" w:hAnsi="Calibri" w:cs="Calibri"/>
        </w:rPr>
        <w:lastRenderedPageBreak/>
        <w:t xml:space="preserve">Working with the attendance lead to monitor the attendance of vulnerable children and supporting appropriately. </w:t>
      </w:r>
    </w:p>
    <w:p w14:paraId="5791717B" w14:textId="6EE0BE70" w:rsidR="006B43EA" w:rsidRPr="0059417F" w:rsidRDefault="006B43EA" w:rsidP="006B43EA">
      <w:pPr>
        <w:pStyle w:val="Subhead2"/>
        <w:rPr>
          <w:rFonts w:ascii="Calibri" w:hAnsi="Calibri" w:cs="Calibri"/>
          <w:color w:val="auto"/>
        </w:rPr>
      </w:pPr>
      <w:r w:rsidRPr="0059417F">
        <w:rPr>
          <w:rFonts w:ascii="Calibri" w:hAnsi="Calibri" w:cs="Calibri"/>
          <w:color w:val="auto"/>
        </w:rPr>
        <w:t>3.</w:t>
      </w:r>
      <w:r>
        <w:rPr>
          <w:rFonts w:ascii="Calibri" w:hAnsi="Calibri" w:cs="Calibri"/>
          <w:color w:val="auto"/>
        </w:rPr>
        <w:t>5</w:t>
      </w:r>
      <w:r w:rsidRPr="0059417F">
        <w:rPr>
          <w:rFonts w:ascii="Calibri" w:hAnsi="Calibri" w:cs="Calibri"/>
          <w:color w:val="auto"/>
        </w:rPr>
        <w:t xml:space="preserve"> </w:t>
      </w:r>
      <w:r>
        <w:rPr>
          <w:rFonts w:ascii="Calibri" w:hAnsi="Calibri" w:cs="Calibri"/>
          <w:color w:val="auto"/>
        </w:rPr>
        <w:t xml:space="preserve">Pastoral Staff </w:t>
      </w:r>
    </w:p>
    <w:p w14:paraId="01BB61AA" w14:textId="56171403" w:rsidR="006B43EA" w:rsidRPr="006B43EA" w:rsidRDefault="006B43EA" w:rsidP="006B43EA">
      <w:pPr>
        <w:pStyle w:val="4Bulletedcopyblue"/>
        <w:numPr>
          <w:ilvl w:val="0"/>
          <w:numId w:val="0"/>
        </w:numPr>
        <w:rPr>
          <w:rFonts w:ascii="Calibri" w:hAnsi="Calibri" w:cs="Calibri"/>
        </w:rPr>
      </w:pPr>
      <w:r>
        <w:rPr>
          <w:rFonts w:ascii="Calibri" w:hAnsi="Calibri" w:cs="Calibri"/>
        </w:rPr>
        <w:t>Pastoral staff, such as Parent Support Advisors and Learning Mentors are responsible for</w:t>
      </w:r>
      <w:r w:rsidRPr="006B43EA">
        <w:rPr>
          <w:rFonts w:ascii="Calibri" w:hAnsi="Calibri" w:cs="Calibri"/>
        </w:rPr>
        <w:t>:</w:t>
      </w:r>
    </w:p>
    <w:p w14:paraId="0C9E7267" w14:textId="58C8E78F" w:rsidR="006B43EA" w:rsidRPr="006B43EA" w:rsidRDefault="006B43EA" w:rsidP="006B43EA">
      <w:pPr>
        <w:pStyle w:val="4Bulletedcopyblue"/>
        <w:rPr>
          <w:rFonts w:ascii="Calibri" w:hAnsi="Calibri" w:cs="Calibri"/>
        </w:rPr>
      </w:pPr>
      <w:r>
        <w:rPr>
          <w:rFonts w:ascii="Calibri" w:hAnsi="Calibri" w:cs="Calibri"/>
        </w:rPr>
        <w:t xml:space="preserve">Working with identified </w:t>
      </w:r>
      <w:r w:rsidR="0067590F">
        <w:rPr>
          <w:rFonts w:ascii="Calibri" w:hAnsi="Calibri" w:cs="Calibri"/>
        </w:rPr>
        <w:t>pupil</w:t>
      </w:r>
      <w:r>
        <w:rPr>
          <w:rFonts w:ascii="Calibri" w:hAnsi="Calibri" w:cs="Calibri"/>
        </w:rPr>
        <w:t xml:space="preserve">s and families to overcome barriers and support good </w:t>
      </w:r>
      <w:proofErr w:type="gramStart"/>
      <w:r>
        <w:rPr>
          <w:rFonts w:ascii="Calibri" w:hAnsi="Calibri" w:cs="Calibri"/>
        </w:rPr>
        <w:t>attendance</w:t>
      </w:r>
      <w:proofErr w:type="gramEnd"/>
    </w:p>
    <w:p w14:paraId="40364A71" w14:textId="25DC21B4" w:rsidR="006B43EA" w:rsidRPr="00910FA3" w:rsidRDefault="006B43EA" w:rsidP="00910FA3">
      <w:pPr>
        <w:pStyle w:val="4Bulletedcopyblue"/>
        <w:rPr>
          <w:rFonts w:ascii="Calibri" w:hAnsi="Calibri" w:cs="Calibri"/>
        </w:rPr>
      </w:pPr>
      <w:r>
        <w:rPr>
          <w:rFonts w:ascii="Calibri" w:hAnsi="Calibri" w:cs="Calibri"/>
        </w:rPr>
        <w:t xml:space="preserve">Liaising with other staff to </w:t>
      </w:r>
      <w:r w:rsidR="00536F73">
        <w:rPr>
          <w:rFonts w:ascii="Calibri" w:hAnsi="Calibri" w:cs="Calibri"/>
        </w:rPr>
        <w:t xml:space="preserve">pass on relevant information to or from the </w:t>
      </w:r>
      <w:proofErr w:type="gramStart"/>
      <w:r w:rsidR="00536F73">
        <w:rPr>
          <w:rFonts w:ascii="Calibri" w:hAnsi="Calibri" w:cs="Calibri"/>
        </w:rPr>
        <w:t>family</w:t>
      </w:r>
      <w:proofErr w:type="gramEnd"/>
      <w:r w:rsidR="00536F73">
        <w:rPr>
          <w:rFonts w:ascii="Calibri" w:hAnsi="Calibri" w:cs="Calibri"/>
        </w:rPr>
        <w:t xml:space="preserve"> </w:t>
      </w:r>
    </w:p>
    <w:p w14:paraId="3309FC26" w14:textId="15D3AECE" w:rsidR="006B43EA" w:rsidRPr="0059417F" w:rsidRDefault="006B43EA" w:rsidP="006B43EA">
      <w:pPr>
        <w:pStyle w:val="Subhead2"/>
        <w:rPr>
          <w:rFonts w:ascii="Calibri" w:hAnsi="Calibri" w:cs="Calibri"/>
          <w:color w:val="auto"/>
        </w:rPr>
      </w:pPr>
      <w:r w:rsidRPr="0059417F">
        <w:rPr>
          <w:rFonts w:ascii="Calibri" w:hAnsi="Calibri" w:cs="Calibri"/>
          <w:color w:val="auto"/>
        </w:rPr>
        <w:t>3.</w:t>
      </w:r>
      <w:r w:rsidR="00536F73">
        <w:rPr>
          <w:rFonts w:ascii="Calibri" w:hAnsi="Calibri" w:cs="Calibri"/>
          <w:color w:val="auto"/>
        </w:rPr>
        <w:t>6</w:t>
      </w:r>
      <w:r w:rsidRPr="0059417F">
        <w:rPr>
          <w:rFonts w:ascii="Calibri" w:hAnsi="Calibri" w:cs="Calibri"/>
          <w:color w:val="auto"/>
        </w:rPr>
        <w:t xml:space="preserve"> </w:t>
      </w:r>
      <w:r w:rsidR="00536F73">
        <w:rPr>
          <w:rFonts w:ascii="Calibri" w:hAnsi="Calibri" w:cs="Calibri"/>
          <w:color w:val="auto"/>
        </w:rPr>
        <w:t>Class teachers and tutors</w:t>
      </w:r>
      <w:r>
        <w:rPr>
          <w:rFonts w:ascii="Calibri" w:hAnsi="Calibri" w:cs="Calibri"/>
          <w:color w:val="auto"/>
        </w:rPr>
        <w:t xml:space="preserve"> </w:t>
      </w:r>
    </w:p>
    <w:p w14:paraId="211B17DF" w14:textId="2FF158E1" w:rsidR="006B43EA" w:rsidRPr="006B43EA" w:rsidRDefault="00536F73" w:rsidP="006B43EA">
      <w:pPr>
        <w:pStyle w:val="4Bulletedcopyblue"/>
        <w:numPr>
          <w:ilvl w:val="0"/>
          <w:numId w:val="0"/>
        </w:numPr>
        <w:rPr>
          <w:rFonts w:ascii="Calibri" w:hAnsi="Calibri" w:cs="Calibri"/>
        </w:rPr>
      </w:pPr>
      <w:r>
        <w:rPr>
          <w:rFonts w:ascii="Calibri" w:hAnsi="Calibri" w:cs="Calibri"/>
        </w:rPr>
        <w:t>Class teachers and tutors are responsible for</w:t>
      </w:r>
      <w:r w:rsidR="006B43EA" w:rsidRPr="006B43EA">
        <w:rPr>
          <w:rFonts w:ascii="Calibri" w:hAnsi="Calibri" w:cs="Calibri"/>
        </w:rPr>
        <w:t>:</w:t>
      </w:r>
    </w:p>
    <w:p w14:paraId="276F863A" w14:textId="616D3F15" w:rsidR="006B43EA" w:rsidRPr="006B43EA" w:rsidRDefault="00536F73" w:rsidP="006B43EA">
      <w:pPr>
        <w:pStyle w:val="4Bulletedcopyblue"/>
        <w:rPr>
          <w:rFonts w:ascii="Calibri" w:hAnsi="Calibri" w:cs="Calibri"/>
        </w:rPr>
      </w:pPr>
      <w:r>
        <w:rPr>
          <w:rFonts w:ascii="Calibri" w:hAnsi="Calibri" w:cs="Calibri"/>
        </w:rPr>
        <w:t>Recording attendance daily (including to each lesson in Secondary), using the correct codes and submitting this to the school office (via the school Management Information System)</w:t>
      </w:r>
    </w:p>
    <w:p w14:paraId="7C7D2C18" w14:textId="6862994D" w:rsidR="006B43EA" w:rsidRDefault="00536F73" w:rsidP="006B43EA">
      <w:pPr>
        <w:pStyle w:val="4Bulletedcopyblue"/>
        <w:rPr>
          <w:rFonts w:ascii="Calibri" w:hAnsi="Calibri" w:cs="Calibri"/>
        </w:rPr>
      </w:pPr>
      <w:r>
        <w:rPr>
          <w:rFonts w:ascii="Calibri" w:hAnsi="Calibri" w:cs="Calibri"/>
        </w:rPr>
        <w:t>Highlighting concerns around attendance to the relevant staff at the earliest opportunity</w:t>
      </w:r>
    </w:p>
    <w:p w14:paraId="29A0186F" w14:textId="7267F366" w:rsidR="00536F73" w:rsidRDefault="00536F73" w:rsidP="006B43EA">
      <w:pPr>
        <w:pStyle w:val="4Bulletedcopyblue"/>
        <w:rPr>
          <w:rFonts w:ascii="Calibri" w:hAnsi="Calibri" w:cs="Calibri"/>
        </w:rPr>
      </w:pPr>
      <w:r>
        <w:rPr>
          <w:rFonts w:ascii="Calibri" w:hAnsi="Calibri" w:cs="Calibri"/>
        </w:rPr>
        <w:t xml:space="preserve">Holding conversations with </w:t>
      </w:r>
      <w:r w:rsidR="0067590F">
        <w:rPr>
          <w:rFonts w:ascii="Calibri" w:hAnsi="Calibri" w:cs="Calibri"/>
        </w:rPr>
        <w:t>pupil</w:t>
      </w:r>
      <w:r>
        <w:rPr>
          <w:rFonts w:ascii="Calibri" w:hAnsi="Calibri" w:cs="Calibri"/>
        </w:rPr>
        <w:t xml:space="preserve">s around attendance, where appropriate </w:t>
      </w:r>
    </w:p>
    <w:p w14:paraId="5CE763AB" w14:textId="1CDB2A5D" w:rsidR="0059417F" w:rsidRPr="0059417F" w:rsidRDefault="0059417F" w:rsidP="0059417F">
      <w:pPr>
        <w:pStyle w:val="Subhead2"/>
        <w:rPr>
          <w:rFonts w:ascii="Calibri" w:hAnsi="Calibri" w:cs="Calibri"/>
          <w:color w:val="auto"/>
        </w:rPr>
      </w:pPr>
      <w:r w:rsidRPr="0059417F">
        <w:rPr>
          <w:rFonts w:ascii="Calibri" w:hAnsi="Calibri" w:cs="Calibri"/>
          <w:color w:val="auto"/>
        </w:rPr>
        <w:t>3.</w:t>
      </w:r>
      <w:r w:rsidR="00536F73">
        <w:rPr>
          <w:rFonts w:ascii="Calibri" w:hAnsi="Calibri" w:cs="Calibri"/>
          <w:color w:val="auto"/>
        </w:rPr>
        <w:t>7</w:t>
      </w:r>
      <w:r w:rsidRPr="0059417F">
        <w:rPr>
          <w:rFonts w:ascii="Calibri" w:hAnsi="Calibri" w:cs="Calibri"/>
          <w:color w:val="auto"/>
        </w:rPr>
        <w:t xml:space="preserve"> School </w:t>
      </w:r>
      <w:r w:rsidR="00536F73">
        <w:rPr>
          <w:rFonts w:ascii="Calibri" w:hAnsi="Calibri" w:cs="Calibri"/>
          <w:color w:val="auto"/>
        </w:rPr>
        <w:t>office and admin</w:t>
      </w:r>
      <w:r w:rsidRPr="0059417F">
        <w:rPr>
          <w:rFonts w:ascii="Calibri" w:hAnsi="Calibri" w:cs="Calibri"/>
          <w:color w:val="auto"/>
        </w:rPr>
        <w:t xml:space="preserve"> staff</w:t>
      </w:r>
    </w:p>
    <w:p w14:paraId="33E76D11" w14:textId="30E12CA0" w:rsidR="0059417F" w:rsidRPr="0059417F" w:rsidRDefault="0059417F" w:rsidP="0059417F">
      <w:pPr>
        <w:rPr>
          <w:rFonts w:ascii="Calibri" w:eastAsia="Arial" w:hAnsi="Calibri" w:cs="Calibri"/>
          <w:szCs w:val="20"/>
        </w:rPr>
      </w:pPr>
      <w:r w:rsidRPr="0059417F">
        <w:rPr>
          <w:rFonts w:ascii="Calibri" w:eastAsia="Arial" w:hAnsi="Calibri" w:cs="Calibri"/>
          <w:szCs w:val="20"/>
        </w:rPr>
        <w:t xml:space="preserve">School </w:t>
      </w:r>
      <w:r w:rsidR="00536F73">
        <w:rPr>
          <w:rFonts w:ascii="Calibri" w:eastAsia="Arial" w:hAnsi="Calibri" w:cs="Calibri"/>
          <w:szCs w:val="20"/>
        </w:rPr>
        <w:t xml:space="preserve">office and admin staff </w:t>
      </w:r>
      <w:r w:rsidRPr="0059417F">
        <w:rPr>
          <w:rFonts w:ascii="Calibri" w:eastAsia="Arial" w:hAnsi="Calibri" w:cs="Calibri"/>
          <w:szCs w:val="20"/>
        </w:rPr>
        <w:t>will:</w:t>
      </w:r>
    </w:p>
    <w:p w14:paraId="504FE5C3" w14:textId="0895A631" w:rsidR="0059417F" w:rsidRPr="0059417F" w:rsidRDefault="0059417F" w:rsidP="0059417F">
      <w:pPr>
        <w:pStyle w:val="4Bulletedcopyblue"/>
        <w:rPr>
          <w:rFonts w:ascii="Calibri" w:hAnsi="Calibri" w:cs="Calibri"/>
        </w:rPr>
      </w:pPr>
      <w:r w:rsidRPr="0059417F">
        <w:rPr>
          <w:rFonts w:ascii="Calibri" w:hAnsi="Calibri" w:cs="Calibri"/>
        </w:rPr>
        <w:t xml:space="preserve">Take calls from parents about absence on a day-to-day basis and record it on the school </w:t>
      </w:r>
      <w:proofErr w:type="gramStart"/>
      <w:r w:rsidRPr="0059417F">
        <w:rPr>
          <w:rFonts w:ascii="Calibri" w:hAnsi="Calibri" w:cs="Calibri"/>
        </w:rPr>
        <w:t>system</w:t>
      </w:r>
      <w:proofErr w:type="gramEnd"/>
    </w:p>
    <w:p w14:paraId="242E59B6" w14:textId="06DA5922" w:rsidR="0059417F" w:rsidRPr="0059417F" w:rsidRDefault="0059417F" w:rsidP="0059417F">
      <w:pPr>
        <w:pStyle w:val="4Bulletedcopyblue"/>
        <w:rPr>
          <w:rFonts w:ascii="Calibri" w:hAnsi="Calibri" w:cs="Calibri"/>
        </w:rPr>
      </w:pPr>
      <w:r w:rsidRPr="0059417F">
        <w:rPr>
          <w:rFonts w:ascii="Calibri" w:hAnsi="Calibri" w:cs="Calibri"/>
        </w:rPr>
        <w:t>Transfer calls from parents</w:t>
      </w:r>
      <w:r w:rsidR="00536F73">
        <w:rPr>
          <w:rFonts w:ascii="Calibri" w:hAnsi="Calibri" w:cs="Calibri"/>
        </w:rPr>
        <w:t xml:space="preserve"> </w:t>
      </w:r>
      <w:r w:rsidRPr="0059417F">
        <w:rPr>
          <w:rFonts w:ascii="Calibri" w:hAnsi="Calibri" w:cs="Calibri"/>
        </w:rPr>
        <w:t>to</w:t>
      </w:r>
      <w:r w:rsidR="00536F73">
        <w:rPr>
          <w:rFonts w:ascii="Calibri" w:hAnsi="Calibri" w:cs="Calibri"/>
        </w:rPr>
        <w:t xml:space="preserve"> the relevant pastoral or senior members of staff</w:t>
      </w:r>
      <w:r w:rsidRPr="0059417F">
        <w:rPr>
          <w:rFonts w:ascii="Calibri" w:hAnsi="Calibri" w:cs="Calibri"/>
        </w:rPr>
        <w:t xml:space="preserve"> in order to provide them with more detailed support on </w:t>
      </w:r>
      <w:proofErr w:type="gramStart"/>
      <w:r w:rsidRPr="0059417F">
        <w:rPr>
          <w:rFonts w:ascii="Calibri" w:hAnsi="Calibri" w:cs="Calibri"/>
        </w:rPr>
        <w:t>attendance</w:t>
      </w:r>
      <w:proofErr w:type="gramEnd"/>
      <w:r w:rsidRPr="0059417F">
        <w:rPr>
          <w:rFonts w:ascii="Calibri" w:hAnsi="Calibri" w:cs="Calibri"/>
        </w:rPr>
        <w:t xml:space="preserve"> </w:t>
      </w:r>
    </w:p>
    <w:p w14:paraId="213455DD" w14:textId="1D4D4CAF" w:rsidR="0059417F" w:rsidRPr="0059417F" w:rsidRDefault="0059417F" w:rsidP="0059417F">
      <w:pPr>
        <w:pStyle w:val="Subhead2"/>
        <w:rPr>
          <w:rFonts w:ascii="Calibri" w:hAnsi="Calibri" w:cs="Calibri"/>
          <w:color w:val="auto"/>
        </w:rPr>
      </w:pPr>
      <w:r w:rsidRPr="0059417F">
        <w:rPr>
          <w:rFonts w:ascii="Calibri" w:hAnsi="Calibri" w:cs="Calibri"/>
          <w:color w:val="auto"/>
        </w:rPr>
        <w:t>3.</w:t>
      </w:r>
      <w:r w:rsidR="00536F73">
        <w:rPr>
          <w:rFonts w:ascii="Calibri" w:hAnsi="Calibri" w:cs="Calibri"/>
          <w:color w:val="auto"/>
        </w:rPr>
        <w:t>8</w:t>
      </w:r>
      <w:r w:rsidRPr="0059417F">
        <w:rPr>
          <w:rFonts w:ascii="Calibri" w:hAnsi="Calibri" w:cs="Calibri"/>
          <w:color w:val="auto"/>
        </w:rPr>
        <w:t xml:space="preserve"> Parents/carers </w:t>
      </w:r>
    </w:p>
    <w:p w14:paraId="6FCEC258" w14:textId="77777777" w:rsidR="0059417F" w:rsidRPr="0059417F" w:rsidRDefault="0059417F" w:rsidP="0059417F">
      <w:pPr>
        <w:pStyle w:val="1bodycopy10pt"/>
        <w:rPr>
          <w:rFonts w:ascii="Calibri" w:hAnsi="Calibri" w:cs="Calibri"/>
        </w:rPr>
      </w:pPr>
      <w:r w:rsidRPr="0059417F">
        <w:rPr>
          <w:rFonts w:ascii="Calibri" w:hAnsi="Calibri" w:cs="Calibri"/>
        </w:rPr>
        <w:t>Parents/carers are expected to:</w:t>
      </w:r>
    </w:p>
    <w:p w14:paraId="6A02999C" w14:textId="35488282" w:rsidR="0059417F" w:rsidRPr="0059417F" w:rsidRDefault="0059417F" w:rsidP="0059417F">
      <w:pPr>
        <w:pStyle w:val="4Bulletedcopyblue"/>
        <w:rPr>
          <w:rFonts w:ascii="Calibri" w:hAnsi="Calibri" w:cs="Calibri"/>
        </w:rPr>
      </w:pPr>
      <w:r w:rsidRPr="0059417F">
        <w:rPr>
          <w:rFonts w:ascii="Calibri" w:hAnsi="Calibri" w:cs="Calibri"/>
        </w:rPr>
        <w:t xml:space="preserve">Make sure their child attends every </w:t>
      </w:r>
      <w:r w:rsidR="00536F73">
        <w:rPr>
          <w:rFonts w:ascii="Calibri" w:hAnsi="Calibri" w:cs="Calibri"/>
        </w:rPr>
        <w:t xml:space="preserve">day </w:t>
      </w:r>
      <w:r w:rsidRPr="0059417F">
        <w:rPr>
          <w:rFonts w:ascii="Calibri" w:hAnsi="Calibri" w:cs="Calibri"/>
        </w:rPr>
        <w:t xml:space="preserve">on </w:t>
      </w:r>
      <w:proofErr w:type="gramStart"/>
      <w:r w:rsidRPr="0059417F">
        <w:rPr>
          <w:rFonts w:ascii="Calibri" w:hAnsi="Calibri" w:cs="Calibri"/>
        </w:rPr>
        <w:t>time</w:t>
      </w:r>
      <w:proofErr w:type="gramEnd"/>
    </w:p>
    <w:p w14:paraId="00CBE864" w14:textId="02BA6984" w:rsidR="0059417F" w:rsidRPr="0059417F" w:rsidRDefault="0059417F" w:rsidP="0059417F">
      <w:pPr>
        <w:pStyle w:val="4Bulletedcopyblue"/>
        <w:rPr>
          <w:rFonts w:ascii="Calibri" w:hAnsi="Calibri" w:cs="Calibri"/>
        </w:rPr>
      </w:pPr>
      <w:r w:rsidRPr="0059417F">
        <w:rPr>
          <w:rFonts w:ascii="Calibri" w:hAnsi="Calibri" w:cs="Calibri"/>
        </w:rPr>
        <w:t>Call the school to report their child’s absence before</w:t>
      </w:r>
      <w:r w:rsidR="00BE22FA">
        <w:rPr>
          <w:rFonts w:ascii="Calibri" w:hAnsi="Calibri" w:cs="Calibri"/>
        </w:rPr>
        <w:t xml:space="preserve"> 9am</w:t>
      </w:r>
      <w:r w:rsidRPr="0059417F">
        <w:rPr>
          <w:rFonts w:ascii="Calibri" w:hAnsi="Calibri" w:cs="Calibri"/>
        </w:rPr>
        <w:t xml:space="preserve"> on </w:t>
      </w:r>
      <w:r w:rsidR="00BE22FA">
        <w:rPr>
          <w:rFonts w:ascii="Calibri" w:hAnsi="Calibri" w:cs="Calibri"/>
        </w:rPr>
        <w:t>the first</w:t>
      </w:r>
      <w:r w:rsidRPr="0059417F">
        <w:rPr>
          <w:rFonts w:ascii="Calibri" w:hAnsi="Calibri" w:cs="Calibri"/>
        </w:rPr>
        <w:t xml:space="preserve"> day of the absence each subsequent day of absence, and advise when they are expected to </w:t>
      </w:r>
      <w:proofErr w:type="gramStart"/>
      <w:r w:rsidRPr="0059417F">
        <w:rPr>
          <w:rFonts w:ascii="Calibri" w:hAnsi="Calibri" w:cs="Calibri"/>
        </w:rPr>
        <w:t>return</w:t>
      </w:r>
      <w:proofErr w:type="gramEnd"/>
    </w:p>
    <w:p w14:paraId="299EFB54" w14:textId="77777777" w:rsidR="0059417F" w:rsidRPr="0059417F" w:rsidRDefault="0059417F" w:rsidP="0059417F">
      <w:pPr>
        <w:pStyle w:val="4Bulletedcopyblue"/>
        <w:rPr>
          <w:rFonts w:ascii="Calibri" w:hAnsi="Calibri" w:cs="Calibri"/>
        </w:rPr>
      </w:pPr>
      <w:r w:rsidRPr="0059417F">
        <w:rPr>
          <w:rFonts w:ascii="Calibri" w:hAnsi="Calibri" w:cs="Calibri"/>
        </w:rPr>
        <w:t xml:space="preserve">Provide the school with more than 1 emergency contact number for their </w:t>
      </w:r>
      <w:proofErr w:type="gramStart"/>
      <w:r w:rsidRPr="0059417F">
        <w:rPr>
          <w:rFonts w:ascii="Calibri" w:hAnsi="Calibri" w:cs="Calibri"/>
        </w:rPr>
        <w:t>child</w:t>
      </w:r>
      <w:proofErr w:type="gramEnd"/>
    </w:p>
    <w:p w14:paraId="531C856E" w14:textId="77777777" w:rsidR="0059417F" w:rsidRPr="0059417F" w:rsidRDefault="0059417F" w:rsidP="0059417F">
      <w:pPr>
        <w:pStyle w:val="4Bulletedcopyblue"/>
        <w:rPr>
          <w:rFonts w:ascii="Calibri" w:hAnsi="Calibri" w:cs="Calibri"/>
        </w:rPr>
      </w:pPr>
      <w:r w:rsidRPr="0059417F">
        <w:rPr>
          <w:rFonts w:ascii="Calibri" w:hAnsi="Calibri" w:cs="Calibri"/>
        </w:rPr>
        <w:t xml:space="preserve">Ensure that, where possible, appointments for their child are made outside of the school </w:t>
      </w:r>
      <w:proofErr w:type="gramStart"/>
      <w:r w:rsidRPr="0059417F">
        <w:rPr>
          <w:rFonts w:ascii="Calibri" w:hAnsi="Calibri" w:cs="Calibri"/>
        </w:rPr>
        <w:t>day</w:t>
      </w:r>
      <w:proofErr w:type="gramEnd"/>
    </w:p>
    <w:p w14:paraId="0837AFFB" w14:textId="069CA147" w:rsidR="0059417F" w:rsidRPr="0059417F" w:rsidRDefault="0059417F" w:rsidP="0059417F">
      <w:pPr>
        <w:pStyle w:val="Subhead2"/>
        <w:rPr>
          <w:rFonts w:ascii="Calibri" w:hAnsi="Calibri" w:cs="Calibri"/>
          <w:color w:val="auto"/>
        </w:rPr>
      </w:pPr>
      <w:r w:rsidRPr="0059417F">
        <w:rPr>
          <w:rFonts w:ascii="Calibri" w:hAnsi="Calibri" w:cs="Calibri"/>
          <w:color w:val="auto"/>
        </w:rPr>
        <w:t xml:space="preserve">3.8 </w:t>
      </w:r>
      <w:r w:rsidR="0067590F">
        <w:rPr>
          <w:rFonts w:ascii="Calibri" w:hAnsi="Calibri" w:cs="Calibri"/>
          <w:color w:val="auto"/>
        </w:rPr>
        <w:t>Pupil</w:t>
      </w:r>
      <w:r w:rsidR="00536F73">
        <w:rPr>
          <w:rFonts w:ascii="Calibri" w:hAnsi="Calibri" w:cs="Calibri"/>
          <w:color w:val="auto"/>
        </w:rPr>
        <w:t>s</w:t>
      </w:r>
    </w:p>
    <w:p w14:paraId="5B66F843" w14:textId="59FA67C4" w:rsidR="0059417F" w:rsidRPr="0059417F" w:rsidRDefault="0067590F" w:rsidP="0059417F">
      <w:pPr>
        <w:pStyle w:val="1bodycopy10pt"/>
        <w:rPr>
          <w:rFonts w:ascii="Calibri" w:hAnsi="Calibri" w:cs="Calibri"/>
        </w:rPr>
      </w:pPr>
      <w:r>
        <w:rPr>
          <w:rFonts w:ascii="Calibri" w:hAnsi="Calibri" w:cs="Calibri"/>
        </w:rPr>
        <w:t>Pupil</w:t>
      </w:r>
      <w:r w:rsidR="00536F73">
        <w:rPr>
          <w:rFonts w:ascii="Calibri" w:hAnsi="Calibri" w:cs="Calibri"/>
        </w:rPr>
        <w:t>s</w:t>
      </w:r>
      <w:r w:rsidR="0059417F" w:rsidRPr="0059417F">
        <w:rPr>
          <w:rFonts w:ascii="Calibri" w:hAnsi="Calibri" w:cs="Calibri"/>
        </w:rPr>
        <w:t xml:space="preserve"> are expected to:</w:t>
      </w:r>
    </w:p>
    <w:p w14:paraId="184F1881" w14:textId="798983DB" w:rsidR="0059417F" w:rsidRPr="0059417F" w:rsidRDefault="0059417F" w:rsidP="0059417F">
      <w:pPr>
        <w:pStyle w:val="4Bulletedcopyblue"/>
        <w:rPr>
          <w:rFonts w:ascii="Calibri" w:hAnsi="Calibri" w:cs="Calibri"/>
        </w:rPr>
      </w:pPr>
      <w:r w:rsidRPr="0059417F">
        <w:rPr>
          <w:rFonts w:ascii="Calibri" w:hAnsi="Calibri" w:cs="Calibri"/>
        </w:rPr>
        <w:t xml:space="preserve">Attend school every day on </w:t>
      </w:r>
      <w:proofErr w:type="gramStart"/>
      <w:r w:rsidRPr="0059417F">
        <w:rPr>
          <w:rFonts w:ascii="Calibri" w:hAnsi="Calibri" w:cs="Calibri"/>
        </w:rPr>
        <w:t>time</w:t>
      </w:r>
      <w:proofErr w:type="gramEnd"/>
    </w:p>
    <w:p w14:paraId="2D6BD180" w14:textId="6333B771" w:rsidR="0059417F" w:rsidRPr="0059417F" w:rsidRDefault="0059417F" w:rsidP="0059417F">
      <w:pPr>
        <w:pStyle w:val="4Bulletedcopyblue"/>
        <w:rPr>
          <w:rFonts w:ascii="Calibri" w:hAnsi="Calibri" w:cs="Calibri"/>
        </w:rPr>
      </w:pPr>
      <w:r w:rsidRPr="0059417F">
        <w:rPr>
          <w:rFonts w:ascii="Calibri" w:hAnsi="Calibri" w:cs="Calibri"/>
        </w:rPr>
        <w:t xml:space="preserve">Attend every timetabled </w:t>
      </w:r>
      <w:r w:rsidR="00536F73">
        <w:rPr>
          <w:rFonts w:ascii="Calibri" w:hAnsi="Calibri" w:cs="Calibri"/>
        </w:rPr>
        <w:t>lesson</w:t>
      </w:r>
      <w:r w:rsidRPr="0059417F">
        <w:rPr>
          <w:rFonts w:ascii="Calibri" w:hAnsi="Calibri" w:cs="Calibri"/>
        </w:rPr>
        <w:t xml:space="preserve"> on time </w:t>
      </w:r>
      <w:r w:rsidR="00536F73">
        <w:rPr>
          <w:rFonts w:ascii="Calibri" w:hAnsi="Calibri" w:cs="Calibri"/>
        </w:rPr>
        <w:t>(for Secondary</w:t>
      </w:r>
      <w:r w:rsidR="0067590F">
        <w:rPr>
          <w:rFonts w:ascii="Calibri" w:hAnsi="Calibri" w:cs="Calibri"/>
        </w:rPr>
        <w:t xml:space="preserve"> pupils</w:t>
      </w:r>
      <w:r w:rsidR="00536F73">
        <w:rPr>
          <w:rFonts w:ascii="Calibri" w:hAnsi="Calibri" w:cs="Calibri"/>
        </w:rPr>
        <w:t xml:space="preserve"> and Sixth Form students)</w:t>
      </w:r>
    </w:p>
    <w:p w14:paraId="395C77C3" w14:textId="16F3667E" w:rsidR="007A03B3" w:rsidRDefault="007A03B3" w:rsidP="00DC4C0F"/>
    <w:sectPr w:rsidR="007A03B3" w:rsidSect="00F06022">
      <w:headerReference w:type="even" r:id="rId29"/>
      <w:headerReference w:type="default" r:id="rId30"/>
      <w:footerReference w:type="default" r:id="rId31"/>
      <w:headerReference w:type="first" r:id="rId32"/>
      <w:footerReference w:type="first" r:id="rId33"/>
      <w:pgSz w:w="11900" w:h="16840" w:code="9"/>
      <w:pgMar w:top="992" w:right="1077" w:bottom="1701"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A674C" w14:textId="77777777" w:rsidR="0075602C" w:rsidRDefault="0075602C" w:rsidP="00626EDA">
      <w:r>
        <w:separator/>
      </w:r>
    </w:p>
  </w:endnote>
  <w:endnote w:type="continuationSeparator" w:id="0">
    <w:p w14:paraId="3A09123C" w14:textId="77777777" w:rsidR="0075602C" w:rsidRDefault="0075602C"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6539" w14:textId="6079B3E8" w:rsidR="00C94D5C" w:rsidRPr="00C94D5C" w:rsidRDefault="00C94D5C">
    <w:pPr>
      <w:pStyle w:val="Footer"/>
      <w:jc w:val="right"/>
      <w:rPr>
        <w:rFonts w:ascii="Calibri" w:hAnsi="Calibri" w:cs="Calibri"/>
      </w:rPr>
    </w:pPr>
    <w:r w:rsidRPr="00C94D5C">
      <w:rPr>
        <w:rFonts w:ascii="Calibri" w:hAnsi="Calibri" w:cs="Calibri"/>
      </w:rPr>
      <w:t xml:space="preserve">Page </w:t>
    </w:r>
    <w:r w:rsidRPr="00C94D5C">
      <w:rPr>
        <w:rFonts w:ascii="Calibri" w:hAnsi="Calibri" w:cs="Calibri"/>
        <w:b/>
        <w:bCs/>
        <w:sz w:val="24"/>
        <w:szCs w:val="24"/>
      </w:rPr>
      <w:fldChar w:fldCharType="begin"/>
    </w:r>
    <w:r w:rsidRPr="00C94D5C">
      <w:rPr>
        <w:rFonts w:ascii="Calibri" w:hAnsi="Calibri" w:cs="Calibri"/>
        <w:b/>
        <w:bCs/>
      </w:rPr>
      <w:instrText xml:space="preserve"> PAGE </w:instrText>
    </w:r>
    <w:r w:rsidRPr="00C94D5C">
      <w:rPr>
        <w:rFonts w:ascii="Calibri" w:hAnsi="Calibri" w:cs="Calibri"/>
        <w:b/>
        <w:bCs/>
        <w:sz w:val="24"/>
        <w:szCs w:val="24"/>
      </w:rPr>
      <w:fldChar w:fldCharType="separate"/>
    </w:r>
    <w:r w:rsidRPr="00C94D5C">
      <w:rPr>
        <w:rFonts w:ascii="Calibri" w:hAnsi="Calibri" w:cs="Calibri"/>
        <w:b/>
        <w:bCs/>
        <w:noProof/>
      </w:rPr>
      <w:t>2</w:t>
    </w:r>
    <w:r w:rsidRPr="00C94D5C">
      <w:rPr>
        <w:rFonts w:ascii="Calibri" w:hAnsi="Calibri" w:cs="Calibri"/>
        <w:b/>
        <w:bCs/>
        <w:sz w:val="24"/>
        <w:szCs w:val="24"/>
      </w:rPr>
      <w:fldChar w:fldCharType="end"/>
    </w:r>
    <w:r w:rsidRPr="00C94D5C">
      <w:rPr>
        <w:rFonts w:ascii="Calibri" w:hAnsi="Calibri" w:cs="Calibri"/>
      </w:rPr>
      <w:t xml:space="preserve"> of </w:t>
    </w:r>
    <w:r w:rsidRPr="00C94D5C">
      <w:rPr>
        <w:rFonts w:ascii="Calibri" w:hAnsi="Calibri" w:cs="Calibri"/>
        <w:b/>
        <w:bCs/>
        <w:sz w:val="24"/>
        <w:szCs w:val="24"/>
      </w:rPr>
      <w:fldChar w:fldCharType="begin"/>
    </w:r>
    <w:r w:rsidRPr="00C94D5C">
      <w:rPr>
        <w:rFonts w:ascii="Calibri" w:hAnsi="Calibri" w:cs="Calibri"/>
        <w:b/>
        <w:bCs/>
      </w:rPr>
      <w:instrText xml:space="preserve"> NUMPAGES  </w:instrText>
    </w:r>
    <w:r w:rsidRPr="00C94D5C">
      <w:rPr>
        <w:rFonts w:ascii="Calibri" w:hAnsi="Calibri" w:cs="Calibri"/>
        <w:b/>
        <w:bCs/>
        <w:sz w:val="24"/>
        <w:szCs w:val="24"/>
      </w:rPr>
      <w:fldChar w:fldCharType="separate"/>
    </w:r>
    <w:r w:rsidRPr="00C94D5C">
      <w:rPr>
        <w:rFonts w:ascii="Calibri" w:hAnsi="Calibri" w:cs="Calibri"/>
        <w:b/>
        <w:bCs/>
        <w:noProof/>
      </w:rPr>
      <w:t>2</w:t>
    </w:r>
    <w:r w:rsidRPr="00C94D5C">
      <w:rPr>
        <w:rFonts w:ascii="Calibri" w:hAnsi="Calibri" w:cs="Calibri"/>
        <w:b/>
        <w:bCs/>
        <w:sz w:val="24"/>
        <w:szCs w:val="24"/>
      </w:rPr>
      <w:fldChar w:fldCharType="end"/>
    </w:r>
  </w:p>
  <w:p w14:paraId="518F86A2" w14:textId="5957C33E" w:rsidR="00FE3F15" w:rsidRPr="00512916" w:rsidRDefault="00FE3F15" w:rsidP="00C94D5C">
    <w:pPr>
      <w:pStyle w:val="Footer"/>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14:paraId="65788856" w14:textId="77777777" w:rsidTr="001235FA">
      <w:tc>
        <w:tcPr>
          <w:tcW w:w="6379" w:type="dxa"/>
          <w:shd w:val="clear" w:color="auto" w:fill="auto"/>
        </w:tcPr>
        <w:p w14:paraId="3322B1E9" w14:textId="77777777" w:rsidR="00510ED3" w:rsidRPr="00A62B49" w:rsidRDefault="00510ED3"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sidR="00DC4C0F">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55101814" w14:textId="77777777" w:rsidR="00510ED3" w:rsidRPr="00177722" w:rsidRDefault="00510ED3" w:rsidP="00510ED3">
          <w:pPr>
            <w:shd w:val="clear" w:color="auto" w:fill="FFFFFF"/>
            <w:textAlignment w:val="baseline"/>
            <w:rPr>
              <w:rFonts w:eastAsia="Times New Roman" w:cs="Arial"/>
              <w:color w:val="BFBFBF"/>
              <w:sz w:val="17"/>
              <w:szCs w:val="17"/>
              <w:bdr w:val="none" w:sz="0" w:space="0" w:color="auto" w:frame="1"/>
            </w:rPr>
          </w:pPr>
        </w:p>
      </w:tc>
    </w:tr>
  </w:tbl>
  <w:p w14:paraId="5C13399C" w14:textId="77777777" w:rsidR="00FE3F15" w:rsidRPr="00510ED3" w:rsidRDefault="00510ED3"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CC563E">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DC597" w14:textId="77777777" w:rsidR="0075602C" w:rsidRDefault="0075602C" w:rsidP="00626EDA">
      <w:r>
        <w:separator/>
      </w:r>
    </w:p>
  </w:footnote>
  <w:footnote w:type="continuationSeparator" w:id="0">
    <w:p w14:paraId="4368BC8F" w14:textId="77777777" w:rsidR="0075602C" w:rsidRDefault="0075602C"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3E33A" w14:textId="5CE061B5" w:rsidR="00FE3F15" w:rsidRDefault="00B30521">
    <w:r>
      <w:rPr>
        <w:noProof/>
      </w:rPr>
      <w:drawing>
        <wp:anchor distT="0" distB="0" distL="114300" distR="114300" simplePos="0" relativeHeight="251657216" behindDoc="1" locked="0" layoutInCell="1" allowOverlap="1" wp14:anchorId="2B823492" wp14:editId="65FE03B0">
          <wp:simplePos x="0" y="0"/>
          <wp:positionH relativeFrom="margin">
            <wp:align>center</wp:align>
          </wp:positionH>
          <wp:positionV relativeFrom="margin">
            <wp:align>center</wp:align>
          </wp:positionV>
          <wp:extent cx="7558405" cy="10695940"/>
          <wp:effectExtent l="0" t="0" r="0" b="0"/>
          <wp:wrapNone/>
          <wp:docPr id="2"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pic:spPr>
              </pic:pic>
            </a:graphicData>
          </a:graphic>
          <wp14:sizeRelH relativeFrom="page">
            <wp14:pctWidth>0</wp14:pctWidth>
          </wp14:sizeRelH>
          <wp14:sizeRelV relativeFrom="page">
            <wp14:pctHeight>0</wp14:pctHeight>
          </wp14:sizeRelV>
        </wp:anchor>
      </w:drawing>
    </w:r>
    <w:r w:rsidR="00BC0C70">
      <w:rPr>
        <w:noProof/>
      </w:rPr>
      <w:pict w14:anchorId="3D278A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8E99D" w14:textId="77777777" w:rsidR="00FE3F15" w:rsidRDefault="00FE3F15"/>
  <w:p w14:paraId="5DD6F397" w14:textId="77777777" w:rsidR="00FE3F15" w:rsidRDefault="00FE3F15"/>
  <w:p w14:paraId="1A4BD39B"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87AA5" w14:textId="77777777" w:rsidR="00FE3F15" w:rsidRDefault="00FE3F15"/>
  <w:p w14:paraId="5BB5F98F"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3" type="#_x0000_t75" style="width:36pt;height:30pt" o:bullet="t">
        <v:imagedata r:id="rId1" o:title="Tick"/>
      </v:shape>
    </w:pict>
  </w:numPicBullet>
  <w:numPicBullet w:numPicBulletId="1">
    <w:pict>
      <v:shape w14:anchorId="5C5B2010" id="_x0000_i1184" type="#_x0000_t75" style="width:30pt;height:30pt" o:bullet="t">
        <v:imagedata r:id="rId2" o:title="Cross"/>
      </v:shape>
    </w:pict>
  </w:numPicBullet>
  <w:numPicBullet w:numPicBulletId="2">
    <w:pict>
      <v:shape id="_x0000_i1185" type="#_x0000_t75" style="width:209.25pt;height:332.25pt" o:bullet="t">
        <v:imagedata r:id="rId3" o:title="art1EF6"/>
      </v:shape>
    </w:pict>
  </w:numPicBullet>
  <w:numPicBullet w:numPicBulletId="3">
    <w:pict>
      <v:shape id="_x0000_i1186" type="#_x0000_t75" style="width:209.25pt;height:332.25pt" o:bullet="t">
        <v:imagedata r:id="rId4" o:title="TK_LOGO_POINTER_RGB_bullet_blue"/>
      </v:shape>
    </w:pict>
  </w:numPicBullet>
  <w:numPicBullet w:numPicBulletId="4">
    <w:pict>
      <v:shape id="_x0000_i1187" type="#_x0000_t75" style="width:567pt;height:903.75pt" o:bullet="t">
        <v:imagedata r:id="rId5" o:title="Blue Pointer-01-01"/>
      </v:shape>
    </w:pict>
  </w:numPicBullet>
  <w:numPicBullet w:numPicBulletId="5">
    <w:pict>
      <v:shape id="_x0000_i1188" type="#_x0000_t75" style="width:6.75pt;height:10.5pt" o:bullet="t">
        <v:imagedata r:id="rId6" o:title=""/>
      </v:shape>
    </w:pict>
  </w:numPicBullet>
  <w:abstractNum w:abstractNumId="0" w15:restartNumberingAfterBreak="0">
    <w:nsid w:val="00000002"/>
    <w:multiLevelType w:val="hybridMultilevel"/>
    <w:tmpl w:val="00000002"/>
    <w:lvl w:ilvl="0" w:tplc="E6FE27A0">
      <w:start w:val="1"/>
      <w:numFmt w:val="bullet"/>
      <w:lvlText w:val=""/>
      <w:lvlPicBulletId w:val="5"/>
      <w:lvlJc w:val="left"/>
      <w:pPr>
        <w:ind w:left="720" w:hanging="360"/>
      </w:pPr>
      <w:rPr>
        <w:rFonts w:ascii="Symbol" w:hAnsi="Symbol"/>
        <w:sz w:val="25"/>
      </w:rPr>
    </w:lvl>
    <w:lvl w:ilvl="1" w:tplc="8FEE4470">
      <w:start w:val="1"/>
      <w:numFmt w:val="bullet"/>
      <w:lvlText w:val="o"/>
      <w:lvlJc w:val="left"/>
      <w:pPr>
        <w:tabs>
          <w:tab w:val="num" w:pos="1440"/>
        </w:tabs>
        <w:ind w:left="1440" w:hanging="360"/>
      </w:pPr>
      <w:rPr>
        <w:rFonts w:ascii="Courier New" w:hAnsi="Courier New"/>
      </w:rPr>
    </w:lvl>
    <w:lvl w:ilvl="2" w:tplc="13644A18">
      <w:start w:val="1"/>
      <w:numFmt w:val="bullet"/>
      <w:lvlText w:val=""/>
      <w:lvlJc w:val="left"/>
      <w:pPr>
        <w:tabs>
          <w:tab w:val="num" w:pos="2160"/>
        </w:tabs>
        <w:ind w:left="2160" w:hanging="360"/>
      </w:pPr>
      <w:rPr>
        <w:rFonts w:ascii="Wingdings" w:hAnsi="Wingdings"/>
      </w:rPr>
    </w:lvl>
    <w:lvl w:ilvl="3" w:tplc="0422F374">
      <w:start w:val="1"/>
      <w:numFmt w:val="bullet"/>
      <w:lvlText w:val=""/>
      <w:lvlJc w:val="left"/>
      <w:pPr>
        <w:tabs>
          <w:tab w:val="num" w:pos="2880"/>
        </w:tabs>
        <w:ind w:left="2880" w:hanging="360"/>
      </w:pPr>
      <w:rPr>
        <w:rFonts w:ascii="Symbol" w:hAnsi="Symbol"/>
      </w:rPr>
    </w:lvl>
    <w:lvl w:ilvl="4" w:tplc="65389A90">
      <w:start w:val="1"/>
      <w:numFmt w:val="bullet"/>
      <w:lvlText w:val="o"/>
      <w:lvlJc w:val="left"/>
      <w:pPr>
        <w:tabs>
          <w:tab w:val="num" w:pos="3600"/>
        </w:tabs>
        <w:ind w:left="3600" w:hanging="360"/>
      </w:pPr>
      <w:rPr>
        <w:rFonts w:ascii="Courier New" w:hAnsi="Courier New"/>
      </w:rPr>
    </w:lvl>
    <w:lvl w:ilvl="5" w:tplc="FC060A46">
      <w:start w:val="1"/>
      <w:numFmt w:val="bullet"/>
      <w:lvlText w:val=""/>
      <w:lvlJc w:val="left"/>
      <w:pPr>
        <w:tabs>
          <w:tab w:val="num" w:pos="4320"/>
        </w:tabs>
        <w:ind w:left="4320" w:hanging="360"/>
      </w:pPr>
      <w:rPr>
        <w:rFonts w:ascii="Wingdings" w:hAnsi="Wingdings"/>
      </w:rPr>
    </w:lvl>
    <w:lvl w:ilvl="6" w:tplc="67245752">
      <w:start w:val="1"/>
      <w:numFmt w:val="bullet"/>
      <w:lvlText w:val=""/>
      <w:lvlJc w:val="left"/>
      <w:pPr>
        <w:tabs>
          <w:tab w:val="num" w:pos="5040"/>
        </w:tabs>
        <w:ind w:left="5040" w:hanging="360"/>
      </w:pPr>
      <w:rPr>
        <w:rFonts w:ascii="Symbol" w:hAnsi="Symbol"/>
      </w:rPr>
    </w:lvl>
    <w:lvl w:ilvl="7" w:tplc="5F7A4EB8">
      <w:start w:val="1"/>
      <w:numFmt w:val="bullet"/>
      <w:lvlText w:val="o"/>
      <w:lvlJc w:val="left"/>
      <w:pPr>
        <w:tabs>
          <w:tab w:val="num" w:pos="5760"/>
        </w:tabs>
        <w:ind w:left="5760" w:hanging="360"/>
      </w:pPr>
      <w:rPr>
        <w:rFonts w:ascii="Courier New" w:hAnsi="Courier New"/>
      </w:rPr>
    </w:lvl>
    <w:lvl w:ilvl="8" w:tplc="4DD4158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hybridMultilevel"/>
    <w:tmpl w:val="00000003"/>
    <w:lvl w:ilvl="0" w:tplc="981018EC">
      <w:start w:val="1"/>
      <w:numFmt w:val="bullet"/>
      <w:lvlText w:val=""/>
      <w:lvlPicBulletId w:val="5"/>
      <w:lvlJc w:val="left"/>
      <w:pPr>
        <w:ind w:left="720" w:hanging="360"/>
      </w:pPr>
      <w:rPr>
        <w:rFonts w:ascii="Symbol" w:hAnsi="Symbol"/>
        <w:sz w:val="25"/>
      </w:rPr>
    </w:lvl>
    <w:lvl w:ilvl="1" w:tplc="889E7DA8">
      <w:start w:val="1"/>
      <w:numFmt w:val="bullet"/>
      <w:lvlText w:val="o"/>
      <w:lvlJc w:val="left"/>
      <w:pPr>
        <w:tabs>
          <w:tab w:val="num" w:pos="1440"/>
        </w:tabs>
        <w:ind w:left="1440" w:hanging="360"/>
      </w:pPr>
      <w:rPr>
        <w:rFonts w:ascii="Courier New" w:hAnsi="Courier New"/>
      </w:rPr>
    </w:lvl>
    <w:lvl w:ilvl="2" w:tplc="3E8285F4">
      <w:start w:val="1"/>
      <w:numFmt w:val="bullet"/>
      <w:lvlText w:val=""/>
      <w:lvlJc w:val="left"/>
      <w:pPr>
        <w:tabs>
          <w:tab w:val="num" w:pos="2160"/>
        </w:tabs>
        <w:ind w:left="2160" w:hanging="360"/>
      </w:pPr>
      <w:rPr>
        <w:rFonts w:ascii="Wingdings" w:hAnsi="Wingdings"/>
      </w:rPr>
    </w:lvl>
    <w:lvl w:ilvl="3" w:tplc="7960BDE4">
      <w:start w:val="1"/>
      <w:numFmt w:val="bullet"/>
      <w:lvlText w:val=""/>
      <w:lvlJc w:val="left"/>
      <w:pPr>
        <w:tabs>
          <w:tab w:val="num" w:pos="2880"/>
        </w:tabs>
        <w:ind w:left="2880" w:hanging="360"/>
      </w:pPr>
      <w:rPr>
        <w:rFonts w:ascii="Symbol" w:hAnsi="Symbol"/>
      </w:rPr>
    </w:lvl>
    <w:lvl w:ilvl="4" w:tplc="7EA61C4E">
      <w:start w:val="1"/>
      <w:numFmt w:val="bullet"/>
      <w:lvlText w:val="o"/>
      <w:lvlJc w:val="left"/>
      <w:pPr>
        <w:tabs>
          <w:tab w:val="num" w:pos="3600"/>
        </w:tabs>
        <w:ind w:left="3600" w:hanging="360"/>
      </w:pPr>
      <w:rPr>
        <w:rFonts w:ascii="Courier New" w:hAnsi="Courier New"/>
      </w:rPr>
    </w:lvl>
    <w:lvl w:ilvl="5" w:tplc="29DE7662">
      <w:start w:val="1"/>
      <w:numFmt w:val="bullet"/>
      <w:lvlText w:val=""/>
      <w:lvlJc w:val="left"/>
      <w:pPr>
        <w:tabs>
          <w:tab w:val="num" w:pos="4320"/>
        </w:tabs>
        <w:ind w:left="4320" w:hanging="360"/>
      </w:pPr>
      <w:rPr>
        <w:rFonts w:ascii="Wingdings" w:hAnsi="Wingdings"/>
      </w:rPr>
    </w:lvl>
    <w:lvl w:ilvl="6" w:tplc="179C0FD6">
      <w:start w:val="1"/>
      <w:numFmt w:val="bullet"/>
      <w:lvlText w:val=""/>
      <w:lvlJc w:val="left"/>
      <w:pPr>
        <w:tabs>
          <w:tab w:val="num" w:pos="5040"/>
        </w:tabs>
        <w:ind w:left="5040" w:hanging="360"/>
      </w:pPr>
      <w:rPr>
        <w:rFonts w:ascii="Symbol" w:hAnsi="Symbol"/>
      </w:rPr>
    </w:lvl>
    <w:lvl w:ilvl="7" w:tplc="F42257A6">
      <w:start w:val="1"/>
      <w:numFmt w:val="bullet"/>
      <w:lvlText w:val="o"/>
      <w:lvlJc w:val="left"/>
      <w:pPr>
        <w:tabs>
          <w:tab w:val="num" w:pos="5760"/>
        </w:tabs>
        <w:ind w:left="5760" w:hanging="360"/>
      </w:pPr>
      <w:rPr>
        <w:rFonts w:ascii="Courier New" w:hAnsi="Courier New"/>
      </w:rPr>
    </w:lvl>
    <w:lvl w:ilvl="8" w:tplc="CD3AD6AA">
      <w:start w:val="1"/>
      <w:numFmt w:val="bullet"/>
      <w:lvlText w:val=""/>
      <w:lvlJc w:val="left"/>
      <w:pPr>
        <w:tabs>
          <w:tab w:val="num" w:pos="6480"/>
        </w:tabs>
        <w:ind w:left="6480" w:hanging="360"/>
      </w:pPr>
      <w:rPr>
        <w:rFonts w:ascii="Wingdings" w:hAnsi="Wingdings"/>
      </w:rPr>
    </w:lvl>
  </w:abstractNum>
  <w:abstractNum w:abstractNumId="2" w15:restartNumberingAfterBreak="0">
    <w:nsid w:val="0000000B"/>
    <w:multiLevelType w:val="hybridMultilevel"/>
    <w:tmpl w:val="0000000B"/>
    <w:lvl w:ilvl="0" w:tplc="77D82412">
      <w:start w:val="1"/>
      <w:numFmt w:val="bullet"/>
      <w:lvlText w:val=""/>
      <w:lvlPicBulletId w:val="5"/>
      <w:lvlJc w:val="left"/>
      <w:pPr>
        <w:ind w:left="720" w:hanging="360"/>
      </w:pPr>
      <w:rPr>
        <w:rFonts w:ascii="Symbol" w:hAnsi="Symbol"/>
        <w:sz w:val="25"/>
      </w:rPr>
    </w:lvl>
    <w:lvl w:ilvl="1" w:tplc="4FA4C9CC">
      <w:start w:val="1"/>
      <w:numFmt w:val="bullet"/>
      <w:lvlText w:val="o"/>
      <w:lvlJc w:val="left"/>
      <w:pPr>
        <w:tabs>
          <w:tab w:val="num" w:pos="1440"/>
        </w:tabs>
        <w:ind w:left="1440" w:hanging="360"/>
      </w:pPr>
      <w:rPr>
        <w:rFonts w:ascii="Courier New" w:hAnsi="Courier New"/>
      </w:rPr>
    </w:lvl>
    <w:lvl w:ilvl="2" w:tplc="4C14115C">
      <w:start w:val="1"/>
      <w:numFmt w:val="bullet"/>
      <w:lvlText w:val=""/>
      <w:lvlJc w:val="left"/>
      <w:pPr>
        <w:tabs>
          <w:tab w:val="num" w:pos="2160"/>
        </w:tabs>
        <w:ind w:left="2160" w:hanging="360"/>
      </w:pPr>
      <w:rPr>
        <w:rFonts w:ascii="Wingdings" w:hAnsi="Wingdings"/>
      </w:rPr>
    </w:lvl>
    <w:lvl w:ilvl="3" w:tplc="3E941FE0">
      <w:start w:val="1"/>
      <w:numFmt w:val="bullet"/>
      <w:lvlText w:val=""/>
      <w:lvlJc w:val="left"/>
      <w:pPr>
        <w:tabs>
          <w:tab w:val="num" w:pos="2880"/>
        </w:tabs>
        <w:ind w:left="2880" w:hanging="360"/>
      </w:pPr>
      <w:rPr>
        <w:rFonts w:ascii="Symbol" w:hAnsi="Symbol"/>
      </w:rPr>
    </w:lvl>
    <w:lvl w:ilvl="4" w:tplc="4D6CB890">
      <w:start w:val="1"/>
      <w:numFmt w:val="bullet"/>
      <w:lvlText w:val="o"/>
      <w:lvlJc w:val="left"/>
      <w:pPr>
        <w:tabs>
          <w:tab w:val="num" w:pos="3600"/>
        </w:tabs>
        <w:ind w:left="3600" w:hanging="360"/>
      </w:pPr>
      <w:rPr>
        <w:rFonts w:ascii="Courier New" w:hAnsi="Courier New"/>
      </w:rPr>
    </w:lvl>
    <w:lvl w:ilvl="5" w:tplc="17BAC370">
      <w:start w:val="1"/>
      <w:numFmt w:val="bullet"/>
      <w:lvlText w:val=""/>
      <w:lvlJc w:val="left"/>
      <w:pPr>
        <w:tabs>
          <w:tab w:val="num" w:pos="4320"/>
        </w:tabs>
        <w:ind w:left="4320" w:hanging="360"/>
      </w:pPr>
      <w:rPr>
        <w:rFonts w:ascii="Wingdings" w:hAnsi="Wingdings"/>
      </w:rPr>
    </w:lvl>
    <w:lvl w:ilvl="6" w:tplc="1F148378">
      <w:start w:val="1"/>
      <w:numFmt w:val="bullet"/>
      <w:lvlText w:val=""/>
      <w:lvlJc w:val="left"/>
      <w:pPr>
        <w:tabs>
          <w:tab w:val="num" w:pos="5040"/>
        </w:tabs>
        <w:ind w:left="5040" w:hanging="360"/>
      </w:pPr>
      <w:rPr>
        <w:rFonts w:ascii="Symbol" w:hAnsi="Symbol"/>
      </w:rPr>
    </w:lvl>
    <w:lvl w:ilvl="7" w:tplc="2C80A210">
      <w:start w:val="1"/>
      <w:numFmt w:val="bullet"/>
      <w:lvlText w:val="o"/>
      <w:lvlJc w:val="left"/>
      <w:pPr>
        <w:tabs>
          <w:tab w:val="num" w:pos="5760"/>
        </w:tabs>
        <w:ind w:left="5760" w:hanging="360"/>
      </w:pPr>
      <w:rPr>
        <w:rFonts w:ascii="Courier New" w:hAnsi="Courier New"/>
      </w:rPr>
    </w:lvl>
    <w:lvl w:ilvl="8" w:tplc="B34AA01C">
      <w:start w:val="1"/>
      <w:numFmt w:val="bullet"/>
      <w:lvlText w:val=""/>
      <w:lvlJc w:val="left"/>
      <w:pPr>
        <w:tabs>
          <w:tab w:val="num" w:pos="6480"/>
        </w:tabs>
        <w:ind w:left="6480" w:hanging="360"/>
      </w:pPr>
      <w:rPr>
        <w:rFonts w:ascii="Wingdings" w:hAnsi="Wingdings"/>
      </w:rPr>
    </w:lvl>
  </w:abstractNum>
  <w:abstractNum w:abstractNumId="3" w15:restartNumberingAfterBreak="0">
    <w:nsid w:val="0000000C"/>
    <w:multiLevelType w:val="hybridMultilevel"/>
    <w:tmpl w:val="0000000C"/>
    <w:lvl w:ilvl="0" w:tplc="F06E764C">
      <w:start w:val="1"/>
      <w:numFmt w:val="bullet"/>
      <w:lvlText w:val=""/>
      <w:lvlPicBulletId w:val="5"/>
      <w:lvlJc w:val="left"/>
      <w:pPr>
        <w:ind w:left="720" w:hanging="360"/>
      </w:pPr>
      <w:rPr>
        <w:rFonts w:ascii="Symbol" w:hAnsi="Symbol"/>
        <w:sz w:val="25"/>
      </w:rPr>
    </w:lvl>
    <w:lvl w:ilvl="1" w:tplc="D0DE8CFC">
      <w:start w:val="1"/>
      <w:numFmt w:val="bullet"/>
      <w:lvlText w:val="o"/>
      <w:lvlJc w:val="left"/>
      <w:pPr>
        <w:tabs>
          <w:tab w:val="num" w:pos="1440"/>
        </w:tabs>
        <w:ind w:left="1440" w:hanging="360"/>
      </w:pPr>
      <w:rPr>
        <w:rFonts w:ascii="Courier New" w:hAnsi="Courier New"/>
      </w:rPr>
    </w:lvl>
    <w:lvl w:ilvl="2" w:tplc="0590DA2A">
      <w:start w:val="1"/>
      <w:numFmt w:val="bullet"/>
      <w:lvlText w:val=""/>
      <w:lvlJc w:val="left"/>
      <w:pPr>
        <w:tabs>
          <w:tab w:val="num" w:pos="2160"/>
        </w:tabs>
        <w:ind w:left="2160" w:hanging="360"/>
      </w:pPr>
      <w:rPr>
        <w:rFonts w:ascii="Wingdings" w:hAnsi="Wingdings"/>
      </w:rPr>
    </w:lvl>
    <w:lvl w:ilvl="3" w:tplc="20720590">
      <w:start w:val="1"/>
      <w:numFmt w:val="bullet"/>
      <w:lvlText w:val=""/>
      <w:lvlJc w:val="left"/>
      <w:pPr>
        <w:tabs>
          <w:tab w:val="num" w:pos="2880"/>
        </w:tabs>
        <w:ind w:left="2880" w:hanging="360"/>
      </w:pPr>
      <w:rPr>
        <w:rFonts w:ascii="Symbol" w:hAnsi="Symbol"/>
      </w:rPr>
    </w:lvl>
    <w:lvl w:ilvl="4" w:tplc="C5280EEE">
      <w:start w:val="1"/>
      <w:numFmt w:val="bullet"/>
      <w:lvlText w:val="o"/>
      <w:lvlJc w:val="left"/>
      <w:pPr>
        <w:tabs>
          <w:tab w:val="num" w:pos="3600"/>
        </w:tabs>
        <w:ind w:left="3600" w:hanging="360"/>
      </w:pPr>
      <w:rPr>
        <w:rFonts w:ascii="Courier New" w:hAnsi="Courier New"/>
      </w:rPr>
    </w:lvl>
    <w:lvl w:ilvl="5" w:tplc="111CADA0">
      <w:start w:val="1"/>
      <w:numFmt w:val="bullet"/>
      <w:lvlText w:val=""/>
      <w:lvlJc w:val="left"/>
      <w:pPr>
        <w:tabs>
          <w:tab w:val="num" w:pos="4320"/>
        </w:tabs>
        <w:ind w:left="4320" w:hanging="360"/>
      </w:pPr>
      <w:rPr>
        <w:rFonts w:ascii="Wingdings" w:hAnsi="Wingdings"/>
      </w:rPr>
    </w:lvl>
    <w:lvl w:ilvl="6" w:tplc="4CF6D8A2">
      <w:start w:val="1"/>
      <w:numFmt w:val="bullet"/>
      <w:lvlText w:val=""/>
      <w:lvlJc w:val="left"/>
      <w:pPr>
        <w:tabs>
          <w:tab w:val="num" w:pos="5040"/>
        </w:tabs>
        <w:ind w:left="5040" w:hanging="360"/>
      </w:pPr>
      <w:rPr>
        <w:rFonts w:ascii="Symbol" w:hAnsi="Symbol"/>
      </w:rPr>
    </w:lvl>
    <w:lvl w:ilvl="7" w:tplc="7F9AD492">
      <w:start w:val="1"/>
      <w:numFmt w:val="bullet"/>
      <w:lvlText w:val="o"/>
      <w:lvlJc w:val="left"/>
      <w:pPr>
        <w:tabs>
          <w:tab w:val="num" w:pos="5760"/>
        </w:tabs>
        <w:ind w:left="5760" w:hanging="360"/>
      </w:pPr>
      <w:rPr>
        <w:rFonts w:ascii="Courier New" w:hAnsi="Courier New"/>
      </w:rPr>
    </w:lvl>
    <w:lvl w:ilvl="8" w:tplc="7E840DF6">
      <w:start w:val="1"/>
      <w:numFmt w:val="bullet"/>
      <w:lvlText w:val=""/>
      <w:lvlJc w:val="left"/>
      <w:pPr>
        <w:tabs>
          <w:tab w:val="num" w:pos="6480"/>
        </w:tabs>
        <w:ind w:left="6480" w:hanging="360"/>
      </w:pPr>
      <w:rPr>
        <w:rFonts w:ascii="Wingdings" w:hAnsi="Wingdings"/>
      </w:rPr>
    </w:lvl>
  </w:abstractNum>
  <w:abstractNum w:abstractNumId="4" w15:restartNumberingAfterBreak="0">
    <w:nsid w:val="0000000D"/>
    <w:multiLevelType w:val="hybridMultilevel"/>
    <w:tmpl w:val="0000000D"/>
    <w:lvl w:ilvl="0" w:tplc="D51E8882">
      <w:start w:val="1"/>
      <w:numFmt w:val="bullet"/>
      <w:lvlText w:val=""/>
      <w:lvlPicBulletId w:val="5"/>
      <w:lvlJc w:val="left"/>
      <w:pPr>
        <w:ind w:left="720" w:hanging="360"/>
      </w:pPr>
      <w:rPr>
        <w:rFonts w:ascii="Symbol" w:hAnsi="Symbol"/>
        <w:sz w:val="25"/>
      </w:rPr>
    </w:lvl>
    <w:lvl w:ilvl="1" w:tplc="61BCC196">
      <w:start w:val="1"/>
      <w:numFmt w:val="bullet"/>
      <w:lvlText w:val="o"/>
      <w:lvlJc w:val="left"/>
      <w:pPr>
        <w:tabs>
          <w:tab w:val="num" w:pos="1440"/>
        </w:tabs>
        <w:ind w:left="1440" w:hanging="360"/>
      </w:pPr>
      <w:rPr>
        <w:rFonts w:ascii="Courier New" w:hAnsi="Courier New"/>
      </w:rPr>
    </w:lvl>
    <w:lvl w:ilvl="2" w:tplc="0C707710">
      <w:start w:val="1"/>
      <w:numFmt w:val="bullet"/>
      <w:lvlText w:val=""/>
      <w:lvlJc w:val="left"/>
      <w:pPr>
        <w:tabs>
          <w:tab w:val="num" w:pos="2160"/>
        </w:tabs>
        <w:ind w:left="2160" w:hanging="360"/>
      </w:pPr>
      <w:rPr>
        <w:rFonts w:ascii="Wingdings" w:hAnsi="Wingdings"/>
      </w:rPr>
    </w:lvl>
    <w:lvl w:ilvl="3" w:tplc="3C36598C">
      <w:start w:val="1"/>
      <w:numFmt w:val="bullet"/>
      <w:lvlText w:val=""/>
      <w:lvlJc w:val="left"/>
      <w:pPr>
        <w:tabs>
          <w:tab w:val="num" w:pos="2880"/>
        </w:tabs>
        <w:ind w:left="2880" w:hanging="360"/>
      </w:pPr>
      <w:rPr>
        <w:rFonts w:ascii="Symbol" w:hAnsi="Symbol"/>
      </w:rPr>
    </w:lvl>
    <w:lvl w:ilvl="4" w:tplc="CCAA2CF2">
      <w:start w:val="1"/>
      <w:numFmt w:val="bullet"/>
      <w:lvlText w:val="o"/>
      <w:lvlJc w:val="left"/>
      <w:pPr>
        <w:tabs>
          <w:tab w:val="num" w:pos="3600"/>
        </w:tabs>
        <w:ind w:left="3600" w:hanging="360"/>
      </w:pPr>
      <w:rPr>
        <w:rFonts w:ascii="Courier New" w:hAnsi="Courier New"/>
      </w:rPr>
    </w:lvl>
    <w:lvl w:ilvl="5" w:tplc="BCAE04E2">
      <w:start w:val="1"/>
      <w:numFmt w:val="bullet"/>
      <w:lvlText w:val=""/>
      <w:lvlJc w:val="left"/>
      <w:pPr>
        <w:tabs>
          <w:tab w:val="num" w:pos="4320"/>
        </w:tabs>
        <w:ind w:left="4320" w:hanging="360"/>
      </w:pPr>
      <w:rPr>
        <w:rFonts w:ascii="Wingdings" w:hAnsi="Wingdings"/>
      </w:rPr>
    </w:lvl>
    <w:lvl w:ilvl="6" w:tplc="D30618DC">
      <w:start w:val="1"/>
      <w:numFmt w:val="bullet"/>
      <w:lvlText w:val=""/>
      <w:lvlJc w:val="left"/>
      <w:pPr>
        <w:tabs>
          <w:tab w:val="num" w:pos="5040"/>
        </w:tabs>
        <w:ind w:left="5040" w:hanging="360"/>
      </w:pPr>
      <w:rPr>
        <w:rFonts w:ascii="Symbol" w:hAnsi="Symbol"/>
      </w:rPr>
    </w:lvl>
    <w:lvl w:ilvl="7" w:tplc="38EAF81E">
      <w:start w:val="1"/>
      <w:numFmt w:val="bullet"/>
      <w:lvlText w:val="o"/>
      <w:lvlJc w:val="left"/>
      <w:pPr>
        <w:tabs>
          <w:tab w:val="num" w:pos="5760"/>
        </w:tabs>
        <w:ind w:left="5760" w:hanging="360"/>
      </w:pPr>
      <w:rPr>
        <w:rFonts w:ascii="Courier New" w:hAnsi="Courier New"/>
      </w:rPr>
    </w:lvl>
    <w:lvl w:ilvl="8" w:tplc="3A565C56">
      <w:start w:val="1"/>
      <w:numFmt w:val="bullet"/>
      <w:lvlText w:val=""/>
      <w:lvlJc w:val="left"/>
      <w:pPr>
        <w:tabs>
          <w:tab w:val="num" w:pos="6480"/>
        </w:tabs>
        <w:ind w:left="6480" w:hanging="360"/>
      </w:pPr>
      <w:rPr>
        <w:rFonts w:ascii="Wingdings" w:hAnsi="Wingdings"/>
      </w:rPr>
    </w:lvl>
  </w:abstractNum>
  <w:abstractNum w:abstractNumId="5" w15:restartNumberingAfterBreak="0">
    <w:nsid w:val="0000000F"/>
    <w:multiLevelType w:val="hybridMultilevel"/>
    <w:tmpl w:val="0000000F"/>
    <w:lvl w:ilvl="0" w:tplc="0200274E">
      <w:start w:val="1"/>
      <w:numFmt w:val="bullet"/>
      <w:lvlText w:val=""/>
      <w:lvlPicBulletId w:val="5"/>
      <w:lvlJc w:val="left"/>
      <w:pPr>
        <w:ind w:left="720" w:hanging="360"/>
      </w:pPr>
      <w:rPr>
        <w:rFonts w:ascii="Symbol" w:hAnsi="Symbol"/>
        <w:sz w:val="25"/>
      </w:rPr>
    </w:lvl>
    <w:lvl w:ilvl="1" w:tplc="2E420648">
      <w:start w:val="1"/>
      <w:numFmt w:val="bullet"/>
      <w:lvlText w:val="o"/>
      <w:lvlJc w:val="left"/>
      <w:pPr>
        <w:tabs>
          <w:tab w:val="num" w:pos="1440"/>
        </w:tabs>
        <w:ind w:left="1440" w:hanging="360"/>
      </w:pPr>
      <w:rPr>
        <w:rFonts w:ascii="Courier New" w:hAnsi="Courier New"/>
      </w:rPr>
    </w:lvl>
    <w:lvl w:ilvl="2" w:tplc="7A569BEE">
      <w:start w:val="1"/>
      <w:numFmt w:val="bullet"/>
      <w:lvlText w:val=""/>
      <w:lvlJc w:val="left"/>
      <w:pPr>
        <w:tabs>
          <w:tab w:val="num" w:pos="2160"/>
        </w:tabs>
        <w:ind w:left="2160" w:hanging="360"/>
      </w:pPr>
      <w:rPr>
        <w:rFonts w:ascii="Wingdings" w:hAnsi="Wingdings"/>
      </w:rPr>
    </w:lvl>
    <w:lvl w:ilvl="3" w:tplc="965A9958">
      <w:start w:val="1"/>
      <w:numFmt w:val="bullet"/>
      <w:lvlText w:val=""/>
      <w:lvlJc w:val="left"/>
      <w:pPr>
        <w:tabs>
          <w:tab w:val="num" w:pos="2880"/>
        </w:tabs>
        <w:ind w:left="2880" w:hanging="360"/>
      </w:pPr>
      <w:rPr>
        <w:rFonts w:ascii="Symbol" w:hAnsi="Symbol"/>
      </w:rPr>
    </w:lvl>
    <w:lvl w:ilvl="4" w:tplc="61EAB65A">
      <w:start w:val="1"/>
      <w:numFmt w:val="bullet"/>
      <w:lvlText w:val="o"/>
      <w:lvlJc w:val="left"/>
      <w:pPr>
        <w:tabs>
          <w:tab w:val="num" w:pos="3600"/>
        </w:tabs>
        <w:ind w:left="3600" w:hanging="360"/>
      </w:pPr>
      <w:rPr>
        <w:rFonts w:ascii="Courier New" w:hAnsi="Courier New"/>
      </w:rPr>
    </w:lvl>
    <w:lvl w:ilvl="5" w:tplc="2F2C2CF4">
      <w:start w:val="1"/>
      <w:numFmt w:val="bullet"/>
      <w:lvlText w:val=""/>
      <w:lvlJc w:val="left"/>
      <w:pPr>
        <w:tabs>
          <w:tab w:val="num" w:pos="4320"/>
        </w:tabs>
        <w:ind w:left="4320" w:hanging="360"/>
      </w:pPr>
      <w:rPr>
        <w:rFonts w:ascii="Wingdings" w:hAnsi="Wingdings"/>
      </w:rPr>
    </w:lvl>
    <w:lvl w:ilvl="6" w:tplc="E01AC36A">
      <w:start w:val="1"/>
      <w:numFmt w:val="bullet"/>
      <w:lvlText w:val=""/>
      <w:lvlJc w:val="left"/>
      <w:pPr>
        <w:tabs>
          <w:tab w:val="num" w:pos="5040"/>
        </w:tabs>
        <w:ind w:left="5040" w:hanging="360"/>
      </w:pPr>
      <w:rPr>
        <w:rFonts w:ascii="Symbol" w:hAnsi="Symbol"/>
      </w:rPr>
    </w:lvl>
    <w:lvl w:ilvl="7" w:tplc="38EE57D4">
      <w:start w:val="1"/>
      <w:numFmt w:val="bullet"/>
      <w:lvlText w:val="o"/>
      <w:lvlJc w:val="left"/>
      <w:pPr>
        <w:tabs>
          <w:tab w:val="num" w:pos="5760"/>
        </w:tabs>
        <w:ind w:left="5760" w:hanging="360"/>
      </w:pPr>
      <w:rPr>
        <w:rFonts w:ascii="Courier New" w:hAnsi="Courier New"/>
      </w:rPr>
    </w:lvl>
    <w:lvl w:ilvl="8" w:tplc="B8227630">
      <w:start w:val="1"/>
      <w:numFmt w:val="bullet"/>
      <w:lvlText w:val=""/>
      <w:lvlJc w:val="left"/>
      <w:pPr>
        <w:tabs>
          <w:tab w:val="num" w:pos="6480"/>
        </w:tabs>
        <w:ind w:left="6480" w:hanging="360"/>
      </w:pPr>
      <w:rPr>
        <w:rFonts w:ascii="Wingdings" w:hAnsi="Wingdings"/>
      </w:rPr>
    </w:lvl>
  </w:abstractNum>
  <w:abstractNum w:abstractNumId="6"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8"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0"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202CB4"/>
    <w:multiLevelType w:val="hybridMultilevel"/>
    <w:tmpl w:val="7EB096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D70B1F"/>
    <w:multiLevelType w:val="multilevel"/>
    <w:tmpl w:val="ADE6E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7B24EF"/>
    <w:multiLevelType w:val="hybridMultilevel"/>
    <w:tmpl w:val="07B652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492A36"/>
    <w:multiLevelType w:val="multilevel"/>
    <w:tmpl w:val="3ADEE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BE976B1"/>
    <w:multiLevelType w:val="multilevel"/>
    <w:tmpl w:val="7A6E4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4C5177"/>
    <w:multiLevelType w:val="hybridMultilevel"/>
    <w:tmpl w:val="39246D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32F261A"/>
    <w:multiLevelType w:val="hybridMultilevel"/>
    <w:tmpl w:val="B5982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0534B6"/>
    <w:multiLevelType w:val="hybridMultilevel"/>
    <w:tmpl w:val="55AE6156"/>
    <w:lvl w:ilvl="0" w:tplc="AE02F45C">
      <w:start w:val="1"/>
      <w:numFmt w:val="bullet"/>
      <w:pStyle w:val="Subheadwithpointer"/>
      <w:lvlText w:val=""/>
      <w:lvlPicBulletId w:val="4"/>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3436B1"/>
    <w:multiLevelType w:val="hybridMultilevel"/>
    <w:tmpl w:val="B85651F8"/>
    <w:lvl w:ilvl="0" w:tplc="4FDC43C4">
      <w:start w:val="1"/>
      <w:numFmt w:val="bullet"/>
      <w:pStyle w:val="4Bulletedcopyblue"/>
      <w:lvlText w:val=""/>
      <w:lvlPicBulletId w:val="3"/>
      <w:lvlJc w:val="left"/>
      <w:pPr>
        <w:ind w:left="596"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4" w15:restartNumberingAfterBreak="0">
    <w:nsid w:val="7C4F3FB6"/>
    <w:multiLevelType w:val="hybridMultilevel"/>
    <w:tmpl w:val="CA1C2B22"/>
    <w:lvl w:ilvl="0" w:tplc="4246C2D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4759086">
    <w:abstractNumId w:val="21"/>
  </w:num>
  <w:num w:numId="2" w16cid:durableId="879629608">
    <w:abstractNumId w:val="8"/>
  </w:num>
  <w:num w:numId="3" w16cid:durableId="1545436422">
    <w:abstractNumId w:val="17"/>
  </w:num>
  <w:num w:numId="4" w16cid:durableId="741372046">
    <w:abstractNumId w:val="22"/>
  </w:num>
  <w:num w:numId="5" w16cid:durableId="1281037045">
    <w:abstractNumId w:val="6"/>
  </w:num>
  <w:num w:numId="6" w16cid:durableId="1785073324">
    <w:abstractNumId w:val="10"/>
  </w:num>
  <w:num w:numId="7" w16cid:durableId="538782124">
    <w:abstractNumId w:val="7"/>
  </w:num>
  <w:num w:numId="8" w16cid:durableId="1733428228">
    <w:abstractNumId w:val="9"/>
  </w:num>
  <w:num w:numId="9" w16cid:durableId="1073164120">
    <w:abstractNumId w:val="23"/>
  </w:num>
  <w:num w:numId="10" w16cid:durableId="1969966393">
    <w:abstractNumId w:val="17"/>
  </w:num>
  <w:num w:numId="11" w16cid:durableId="1296444271">
    <w:abstractNumId w:val="8"/>
  </w:num>
  <w:num w:numId="12" w16cid:durableId="73478703">
    <w:abstractNumId w:val="23"/>
  </w:num>
  <w:num w:numId="13" w16cid:durableId="2006932769">
    <w:abstractNumId w:val="21"/>
  </w:num>
  <w:num w:numId="14" w16cid:durableId="2096897487">
    <w:abstractNumId w:val="22"/>
  </w:num>
  <w:num w:numId="15" w16cid:durableId="1422725199">
    <w:abstractNumId w:val="7"/>
  </w:num>
  <w:num w:numId="16" w16cid:durableId="1383793005">
    <w:abstractNumId w:val="9"/>
  </w:num>
  <w:num w:numId="17" w16cid:durableId="1540313379">
    <w:abstractNumId w:val="22"/>
  </w:num>
  <w:num w:numId="18" w16cid:durableId="2059284553">
    <w:abstractNumId w:val="15"/>
  </w:num>
  <w:num w:numId="19" w16cid:durableId="443961253">
    <w:abstractNumId w:val="19"/>
  </w:num>
  <w:num w:numId="20" w16cid:durableId="651716378">
    <w:abstractNumId w:val="0"/>
  </w:num>
  <w:num w:numId="21" w16cid:durableId="480343337">
    <w:abstractNumId w:val="1"/>
  </w:num>
  <w:num w:numId="22" w16cid:durableId="1849518867">
    <w:abstractNumId w:val="2"/>
  </w:num>
  <w:num w:numId="23" w16cid:durableId="385881298">
    <w:abstractNumId w:val="3"/>
  </w:num>
  <w:num w:numId="24" w16cid:durableId="2038235545">
    <w:abstractNumId w:val="4"/>
  </w:num>
  <w:num w:numId="25" w16cid:durableId="1802308215">
    <w:abstractNumId w:val="5"/>
  </w:num>
  <w:num w:numId="26" w16cid:durableId="338124710">
    <w:abstractNumId w:val="11"/>
  </w:num>
  <w:num w:numId="27" w16cid:durableId="1169830148">
    <w:abstractNumId w:val="12"/>
  </w:num>
  <w:num w:numId="28" w16cid:durableId="335960919">
    <w:abstractNumId w:val="14"/>
  </w:num>
  <w:num w:numId="29" w16cid:durableId="1541895370">
    <w:abstractNumId w:val="16"/>
  </w:num>
  <w:num w:numId="30" w16cid:durableId="898125761">
    <w:abstractNumId w:val="20"/>
  </w:num>
  <w:num w:numId="31" w16cid:durableId="1177504399">
    <w:abstractNumId w:val="18"/>
  </w:num>
  <w:num w:numId="32" w16cid:durableId="967706764">
    <w:abstractNumId w:val="24"/>
  </w:num>
  <w:num w:numId="33" w16cid:durableId="1887985937">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6"/>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F0"/>
    <w:rsid w:val="00001B2D"/>
    <w:rsid w:val="000063DF"/>
    <w:rsid w:val="0000750B"/>
    <w:rsid w:val="0001094E"/>
    <w:rsid w:val="00014A3A"/>
    <w:rsid w:val="00014FDA"/>
    <w:rsid w:val="00015B1A"/>
    <w:rsid w:val="00021AD5"/>
    <w:rsid w:val="0002254B"/>
    <w:rsid w:val="00026691"/>
    <w:rsid w:val="00031FFA"/>
    <w:rsid w:val="00034CED"/>
    <w:rsid w:val="00052403"/>
    <w:rsid w:val="000623C5"/>
    <w:rsid w:val="0007072A"/>
    <w:rsid w:val="00073B8A"/>
    <w:rsid w:val="000801AF"/>
    <w:rsid w:val="00082050"/>
    <w:rsid w:val="00092478"/>
    <w:rsid w:val="000944B2"/>
    <w:rsid w:val="000944CB"/>
    <w:rsid w:val="000A2AD4"/>
    <w:rsid w:val="000A569F"/>
    <w:rsid w:val="000B2CE7"/>
    <w:rsid w:val="000B77E5"/>
    <w:rsid w:val="000D06E8"/>
    <w:rsid w:val="000D1201"/>
    <w:rsid w:val="000D2048"/>
    <w:rsid w:val="000D2299"/>
    <w:rsid w:val="000D298A"/>
    <w:rsid w:val="000D3D9B"/>
    <w:rsid w:val="000D5E8E"/>
    <w:rsid w:val="000D65AE"/>
    <w:rsid w:val="000D6968"/>
    <w:rsid w:val="000E07BD"/>
    <w:rsid w:val="000E348D"/>
    <w:rsid w:val="000E686B"/>
    <w:rsid w:val="000F5932"/>
    <w:rsid w:val="00105083"/>
    <w:rsid w:val="00105398"/>
    <w:rsid w:val="00115263"/>
    <w:rsid w:val="0011689A"/>
    <w:rsid w:val="00117387"/>
    <w:rsid w:val="001201E4"/>
    <w:rsid w:val="001235FA"/>
    <w:rsid w:val="001357C9"/>
    <w:rsid w:val="00135B12"/>
    <w:rsid w:val="00141AD7"/>
    <w:rsid w:val="0014645C"/>
    <w:rsid w:val="0015618D"/>
    <w:rsid w:val="001566F2"/>
    <w:rsid w:val="00157290"/>
    <w:rsid w:val="00163BBC"/>
    <w:rsid w:val="0016573A"/>
    <w:rsid w:val="0017045F"/>
    <w:rsid w:val="001714F0"/>
    <w:rsid w:val="00174843"/>
    <w:rsid w:val="0018695E"/>
    <w:rsid w:val="00187E11"/>
    <w:rsid w:val="001927B2"/>
    <w:rsid w:val="00193D85"/>
    <w:rsid w:val="001978C4"/>
    <w:rsid w:val="001A1B32"/>
    <w:rsid w:val="001B2301"/>
    <w:rsid w:val="001C39C0"/>
    <w:rsid w:val="001C517E"/>
    <w:rsid w:val="001D0AD8"/>
    <w:rsid w:val="001E3CA3"/>
    <w:rsid w:val="001E5BBA"/>
    <w:rsid w:val="001F1BB3"/>
    <w:rsid w:val="001F2B16"/>
    <w:rsid w:val="00210B3D"/>
    <w:rsid w:val="002266D4"/>
    <w:rsid w:val="00226FAA"/>
    <w:rsid w:val="0023047E"/>
    <w:rsid w:val="00232F21"/>
    <w:rsid w:val="00235450"/>
    <w:rsid w:val="00237F9A"/>
    <w:rsid w:val="00240433"/>
    <w:rsid w:val="00245EB6"/>
    <w:rsid w:val="00247580"/>
    <w:rsid w:val="00260B55"/>
    <w:rsid w:val="00260BD6"/>
    <w:rsid w:val="0026155E"/>
    <w:rsid w:val="00264A6E"/>
    <w:rsid w:val="00266252"/>
    <w:rsid w:val="00275A86"/>
    <w:rsid w:val="00275D5E"/>
    <w:rsid w:val="00283045"/>
    <w:rsid w:val="00283E1E"/>
    <w:rsid w:val="00295F4C"/>
    <w:rsid w:val="002B2150"/>
    <w:rsid w:val="002B4A5B"/>
    <w:rsid w:val="002C071A"/>
    <w:rsid w:val="002D49D0"/>
    <w:rsid w:val="002D5AD6"/>
    <w:rsid w:val="002D60FD"/>
    <w:rsid w:val="002D673D"/>
    <w:rsid w:val="002E0D36"/>
    <w:rsid w:val="002E16E7"/>
    <w:rsid w:val="002E265E"/>
    <w:rsid w:val="002E3705"/>
    <w:rsid w:val="002E5D89"/>
    <w:rsid w:val="002F0212"/>
    <w:rsid w:val="002F4865"/>
    <w:rsid w:val="002F4E11"/>
    <w:rsid w:val="0030264C"/>
    <w:rsid w:val="0030736B"/>
    <w:rsid w:val="0032334F"/>
    <w:rsid w:val="003365A2"/>
    <w:rsid w:val="00342657"/>
    <w:rsid w:val="00346EAA"/>
    <w:rsid w:val="00347157"/>
    <w:rsid w:val="00357C35"/>
    <w:rsid w:val="00364223"/>
    <w:rsid w:val="00372F45"/>
    <w:rsid w:val="00374A5E"/>
    <w:rsid w:val="00375061"/>
    <w:rsid w:val="00377808"/>
    <w:rsid w:val="00377FFC"/>
    <w:rsid w:val="00381241"/>
    <w:rsid w:val="003852A3"/>
    <w:rsid w:val="00385EFE"/>
    <w:rsid w:val="003866DE"/>
    <w:rsid w:val="003934AD"/>
    <w:rsid w:val="00393A71"/>
    <w:rsid w:val="003B2EB4"/>
    <w:rsid w:val="003B44B4"/>
    <w:rsid w:val="003C1D02"/>
    <w:rsid w:val="003C71D8"/>
    <w:rsid w:val="003D106E"/>
    <w:rsid w:val="003D4E0B"/>
    <w:rsid w:val="003D7323"/>
    <w:rsid w:val="003E097B"/>
    <w:rsid w:val="003E0EE2"/>
    <w:rsid w:val="003E551D"/>
    <w:rsid w:val="003F2BD9"/>
    <w:rsid w:val="003F6230"/>
    <w:rsid w:val="003F6D3D"/>
    <w:rsid w:val="00401F3B"/>
    <w:rsid w:val="00406B34"/>
    <w:rsid w:val="00411BE9"/>
    <w:rsid w:val="004244B1"/>
    <w:rsid w:val="00430916"/>
    <w:rsid w:val="00433A41"/>
    <w:rsid w:val="00436824"/>
    <w:rsid w:val="0046077F"/>
    <w:rsid w:val="00465755"/>
    <w:rsid w:val="00471D2B"/>
    <w:rsid w:val="004750A7"/>
    <w:rsid w:val="00475AC3"/>
    <w:rsid w:val="00477D37"/>
    <w:rsid w:val="00477DB5"/>
    <w:rsid w:val="0048698F"/>
    <w:rsid w:val="00492175"/>
    <w:rsid w:val="00493638"/>
    <w:rsid w:val="004944EE"/>
    <w:rsid w:val="0049498A"/>
    <w:rsid w:val="004A3F48"/>
    <w:rsid w:val="004B05BB"/>
    <w:rsid w:val="004B3C9A"/>
    <w:rsid w:val="004B49A8"/>
    <w:rsid w:val="004C250B"/>
    <w:rsid w:val="004D2597"/>
    <w:rsid w:val="004E203A"/>
    <w:rsid w:val="004F09A0"/>
    <w:rsid w:val="004F463D"/>
    <w:rsid w:val="00500F20"/>
    <w:rsid w:val="00510ED3"/>
    <w:rsid w:val="00512916"/>
    <w:rsid w:val="00527CC8"/>
    <w:rsid w:val="00531C8C"/>
    <w:rsid w:val="00536F73"/>
    <w:rsid w:val="00537AA7"/>
    <w:rsid w:val="005403BB"/>
    <w:rsid w:val="00541D7F"/>
    <w:rsid w:val="00543503"/>
    <w:rsid w:val="00543D26"/>
    <w:rsid w:val="00543FD0"/>
    <w:rsid w:val="00564CD3"/>
    <w:rsid w:val="00567E5E"/>
    <w:rsid w:val="00573834"/>
    <w:rsid w:val="00584A10"/>
    <w:rsid w:val="00585CED"/>
    <w:rsid w:val="005873A9"/>
    <w:rsid w:val="00590890"/>
    <w:rsid w:val="0059417F"/>
    <w:rsid w:val="00597ED1"/>
    <w:rsid w:val="005A0010"/>
    <w:rsid w:val="005B1D35"/>
    <w:rsid w:val="005B3CA6"/>
    <w:rsid w:val="005B4650"/>
    <w:rsid w:val="005B66A5"/>
    <w:rsid w:val="005B7ADF"/>
    <w:rsid w:val="005C071D"/>
    <w:rsid w:val="005C7E14"/>
    <w:rsid w:val="005D4CB3"/>
    <w:rsid w:val="005D51BE"/>
    <w:rsid w:val="005E0A59"/>
    <w:rsid w:val="005E5F4F"/>
    <w:rsid w:val="005F0420"/>
    <w:rsid w:val="00602643"/>
    <w:rsid w:val="006030B0"/>
    <w:rsid w:val="00615C9D"/>
    <w:rsid w:val="0062626B"/>
    <w:rsid w:val="00626EDA"/>
    <w:rsid w:val="00633796"/>
    <w:rsid w:val="006520AC"/>
    <w:rsid w:val="006529D7"/>
    <w:rsid w:val="0066460C"/>
    <w:rsid w:val="00665E41"/>
    <w:rsid w:val="006661C8"/>
    <w:rsid w:val="00671949"/>
    <w:rsid w:val="00671FE5"/>
    <w:rsid w:val="0067590F"/>
    <w:rsid w:val="00680CD2"/>
    <w:rsid w:val="00683730"/>
    <w:rsid w:val="00685BAB"/>
    <w:rsid w:val="006911E9"/>
    <w:rsid w:val="00694232"/>
    <w:rsid w:val="006A32B9"/>
    <w:rsid w:val="006B43EA"/>
    <w:rsid w:val="006C3B7A"/>
    <w:rsid w:val="006C55ED"/>
    <w:rsid w:val="006E55DA"/>
    <w:rsid w:val="006F1705"/>
    <w:rsid w:val="006F435F"/>
    <w:rsid w:val="006F569D"/>
    <w:rsid w:val="006F7E8A"/>
    <w:rsid w:val="007070A1"/>
    <w:rsid w:val="00715DD1"/>
    <w:rsid w:val="00715E9D"/>
    <w:rsid w:val="00722405"/>
    <w:rsid w:val="007239F8"/>
    <w:rsid w:val="0072620F"/>
    <w:rsid w:val="007336E0"/>
    <w:rsid w:val="00735B7D"/>
    <w:rsid w:val="00740AC8"/>
    <w:rsid w:val="0075602C"/>
    <w:rsid w:val="0076695C"/>
    <w:rsid w:val="00784282"/>
    <w:rsid w:val="00784A86"/>
    <w:rsid w:val="00785BEE"/>
    <w:rsid w:val="007935DF"/>
    <w:rsid w:val="007952E9"/>
    <w:rsid w:val="007A03B3"/>
    <w:rsid w:val="007A7E05"/>
    <w:rsid w:val="007B3F27"/>
    <w:rsid w:val="007C06B6"/>
    <w:rsid w:val="007C5AC9"/>
    <w:rsid w:val="007D268D"/>
    <w:rsid w:val="007D7B52"/>
    <w:rsid w:val="007E217D"/>
    <w:rsid w:val="007E312C"/>
    <w:rsid w:val="007E6128"/>
    <w:rsid w:val="007F2F4C"/>
    <w:rsid w:val="007F54C7"/>
    <w:rsid w:val="007F788B"/>
    <w:rsid w:val="00802E87"/>
    <w:rsid w:val="008053BB"/>
    <w:rsid w:val="00805A94"/>
    <w:rsid w:val="0080784C"/>
    <w:rsid w:val="008116A6"/>
    <w:rsid w:val="00820E35"/>
    <w:rsid w:val="00821AEE"/>
    <w:rsid w:val="00826255"/>
    <w:rsid w:val="00837A0A"/>
    <w:rsid w:val="008437A2"/>
    <w:rsid w:val="008472C3"/>
    <w:rsid w:val="00861C5E"/>
    <w:rsid w:val="00865AD0"/>
    <w:rsid w:val="00866E39"/>
    <w:rsid w:val="00870ED4"/>
    <w:rsid w:val="00874C73"/>
    <w:rsid w:val="00877394"/>
    <w:rsid w:val="00882E71"/>
    <w:rsid w:val="0088774E"/>
    <w:rsid w:val="00887DB6"/>
    <w:rsid w:val="008914BB"/>
    <w:rsid w:val="008941E7"/>
    <w:rsid w:val="00895104"/>
    <w:rsid w:val="0089567D"/>
    <w:rsid w:val="00896FC4"/>
    <w:rsid w:val="008A31BE"/>
    <w:rsid w:val="008B0B21"/>
    <w:rsid w:val="008C0A74"/>
    <w:rsid w:val="008C1253"/>
    <w:rsid w:val="008D2C6C"/>
    <w:rsid w:val="008E0839"/>
    <w:rsid w:val="008E2D1A"/>
    <w:rsid w:val="008E6CEB"/>
    <w:rsid w:val="008E7717"/>
    <w:rsid w:val="008F2ECD"/>
    <w:rsid w:val="008F744A"/>
    <w:rsid w:val="009057C7"/>
    <w:rsid w:val="00910FA3"/>
    <w:rsid w:val="009122BB"/>
    <w:rsid w:val="00926229"/>
    <w:rsid w:val="00926B89"/>
    <w:rsid w:val="00937750"/>
    <w:rsid w:val="00940F73"/>
    <w:rsid w:val="00942595"/>
    <w:rsid w:val="0095474C"/>
    <w:rsid w:val="00962E41"/>
    <w:rsid w:val="009809C6"/>
    <w:rsid w:val="009876B5"/>
    <w:rsid w:val="0099114F"/>
    <w:rsid w:val="00991296"/>
    <w:rsid w:val="009935EF"/>
    <w:rsid w:val="009950CB"/>
    <w:rsid w:val="00996966"/>
    <w:rsid w:val="00997B2B"/>
    <w:rsid w:val="009A267F"/>
    <w:rsid w:val="009A448F"/>
    <w:rsid w:val="009A4F04"/>
    <w:rsid w:val="009B1B7C"/>
    <w:rsid w:val="009B1F2D"/>
    <w:rsid w:val="009B2984"/>
    <w:rsid w:val="009B4318"/>
    <w:rsid w:val="009D1474"/>
    <w:rsid w:val="009D3A60"/>
    <w:rsid w:val="009D4FC0"/>
    <w:rsid w:val="009D7016"/>
    <w:rsid w:val="009E331F"/>
    <w:rsid w:val="009E3F14"/>
    <w:rsid w:val="009E5528"/>
    <w:rsid w:val="009F0ACD"/>
    <w:rsid w:val="009F66A8"/>
    <w:rsid w:val="009F6F53"/>
    <w:rsid w:val="00A02F6C"/>
    <w:rsid w:val="00A03366"/>
    <w:rsid w:val="00A0440D"/>
    <w:rsid w:val="00A20D74"/>
    <w:rsid w:val="00A330FA"/>
    <w:rsid w:val="00A34514"/>
    <w:rsid w:val="00A34DDB"/>
    <w:rsid w:val="00A35DBB"/>
    <w:rsid w:val="00A36A86"/>
    <w:rsid w:val="00A427D6"/>
    <w:rsid w:val="00A42A65"/>
    <w:rsid w:val="00A43A92"/>
    <w:rsid w:val="00A46165"/>
    <w:rsid w:val="00A466EE"/>
    <w:rsid w:val="00A477BB"/>
    <w:rsid w:val="00A6085B"/>
    <w:rsid w:val="00A629C0"/>
    <w:rsid w:val="00A62B49"/>
    <w:rsid w:val="00A737A2"/>
    <w:rsid w:val="00A76F0D"/>
    <w:rsid w:val="00A80AA7"/>
    <w:rsid w:val="00A84EFF"/>
    <w:rsid w:val="00A8552C"/>
    <w:rsid w:val="00A91D2D"/>
    <w:rsid w:val="00A956DD"/>
    <w:rsid w:val="00AA6E73"/>
    <w:rsid w:val="00AB0C2B"/>
    <w:rsid w:val="00AB146C"/>
    <w:rsid w:val="00AB5010"/>
    <w:rsid w:val="00AC2809"/>
    <w:rsid w:val="00AD1196"/>
    <w:rsid w:val="00AD3666"/>
    <w:rsid w:val="00AD6463"/>
    <w:rsid w:val="00AE54F8"/>
    <w:rsid w:val="00B00E2D"/>
    <w:rsid w:val="00B03C32"/>
    <w:rsid w:val="00B11687"/>
    <w:rsid w:val="00B13D09"/>
    <w:rsid w:val="00B17E3E"/>
    <w:rsid w:val="00B24A0F"/>
    <w:rsid w:val="00B30521"/>
    <w:rsid w:val="00B40652"/>
    <w:rsid w:val="00B4263C"/>
    <w:rsid w:val="00B46DF0"/>
    <w:rsid w:val="00B5559F"/>
    <w:rsid w:val="00B56A43"/>
    <w:rsid w:val="00B6061E"/>
    <w:rsid w:val="00B613DC"/>
    <w:rsid w:val="00B6679E"/>
    <w:rsid w:val="00B66F6B"/>
    <w:rsid w:val="00B81BD0"/>
    <w:rsid w:val="00B8415A"/>
    <w:rsid w:val="00B846C2"/>
    <w:rsid w:val="00B86925"/>
    <w:rsid w:val="00B86A76"/>
    <w:rsid w:val="00B86AC8"/>
    <w:rsid w:val="00B95F60"/>
    <w:rsid w:val="00B96B9E"/>
    <w:rsid w:val="00BB012D"/>
    <w:rsid w:val="00BC0C70"/>
    <w:rsid w:val="00BC39C7"/>
    <w:rsid w:val="00BC7F8C"/>
    <w:rsid w:val="00BE22FA"/>
    <w:rsid w:val="00BE3E54"/>
    <w:rsid w:val="00BF10B1"/>
    <w:rsid w:val="00BF2524"/>
    <w:rsid w:val="00BF5300"/>
    <w:rsid w:val="00C008EC"/>
    <w:rsid w:val="00C04D20"/>
    <w:rsid w:val="00C0579F"/>
    <w:rsid w:val="00C07C7A"/>
    <w:rsid w:val="00C23D2E"/>
    <w:rsid w:val="00C25C61"/>
    <w:rsid w:val="00C2669A"/>
    <w:rsid w:val="00C31397"/>
    <w:rsid w:val="00C32D68"/>
    <w:rsid w:val="00C33FC6"/>
    <w:rsid w:val="00C4589F"/>
    <w:rsid w:val="00C4731F"/>
    <w:rsid w:val="00C51C6A"/>
    <w:rsid w:val="00C535CE"/>
    <w:rsid w:val="00C657F7"/>
    <w:rsid w:val="00C67901"/>
    <w:rsid w:val="00C726C3"/>
    <w:rsid w:val="00C81FE1"/>
    <w:rsid w:val="00C82974"/>
    <w:rsid w:val="00C8314B"/>
    <w:rsid w:val="00C91F46"/>
    <w:rsid w:val="00C939E5"/>
    <w:rsid w:val="00C94D5C"/>
    <w:rsid w:val="00CA061F"/>
    <w:rsid w:val="00CA0B77"/>
    <w:rsid w:val="00CA4143"/>
    <w:rsid w:val="00CB3C9C"/>
    <w:rsid w:val="00CB45EA"/>
    <w:rsid w:val="00CB7B60"/>
    <w:rsid w:val="00CC325B"/>
    <w:rsid w:val="00CC51B6"/>
    <w:rsid w:val="00CC563E"/>
    <w:rsid w:val="00CC7F97"/>
    <w:rsid w:val="00CC7F9B"/>
    <w:rsid w:val="00CD23C4"/>
    <w:rsid w:val="00CD2BC6"/>
    <w:rsid w:val="00CE5BBF"/>
    <w:rsid w:val="00CE6A72"/>
    <w:rsid w:val="00CE7615"/>
    <w:rsid w:val="00CE7F2D"/>
    <w:rsid w:val="00CF34DE"/>
    <w:rsid w:val="00CF553F"/>
    <w:rsid w:val="00D01600"/>
    <w:rsid w:val="00D11C7E"/>
    <w:rsid w:val="00D210D7"/>
    <w:rsid w:val="00D24C86"/>
    <w:rsid w:val="00D302EC"/>
    <w:rsid w:val="00D313DF"/>
    <w:rsid w:val="00D34CA6"/>
    <w:rsid w:val="00D41328"/>
    <w:rsid w:val="00D508B4"/>
    <w:rsid w:val="00D50DA3"/>
    <w:rsid w:val="00D51048"/>
    <w:rsid w:val="00D61833"/>
    <w:rsid w:val="00D62C3F"/>
    <w:rsid w:val="00D7652C"/>
    <w:rsid w:val="00D773EA"/>
    <w:rsid w:val="00D86752"/>
    <w:rsid w:val="00D90762"/>
    <w:rsid w:val="00D908E7"/>
    <w:rsid w:val="00D95FA0"/>
    <w:rsid w:val="00D97490"/>
    <w:rsid w:val="00DA0204"/>
    <w:rsid w:val="00DA43DE"/>
    <w:rsid w:val="00DA5725"/>
    <w:rsid w:val="00DA7F11"/>
    <w:rsid w:val="00DC28D6"/>
    <w:rsid w:val="00DC4C0F"/>
    <w:rsid w:val="00DC5FAC"/>
    <w:rsid w:val="00DD1BE5"/>
    <w:rsid w:val="00DD24DE"/>
    <w:rsid w:val="00DD7A09"/>
    <w:rsid w:val="00DE4D99"/>
    <w:rsid w:val="00DF66B4"/>
    <w:rsid w:val="00DF6CA9"/>
    <w:rsid w:val="00DF734D"/>
    <w:rsid w:val="00E00085"/>
    <w:rsid w:val="00E016CB"/>
    <w:rsid w:val="00E130DD"/>
    <w:rsid w:val="00E152AD"/>
    <w:rsid w:val="00E17406"/>
    <w:rsid w:val="00E23EEC"/>
    <w:rsid w:val="00E24FDF"/>
    <w:rsid w:val="00E31570"/>
    <w:rsid w:val="00E3210F"/>
    <w:rsid w:val="00E36879"/>
    <w:rsid w:val="00E53AA4"/>
    <w:rsid w:val="00E606E8"/>
    <w:rsid w:val="00E647DF"/>
    <w:rsid w:val="00E67D75"/>
    <w:rsid w:val="00E763E4"/>
    <w:rsid w:val="00E81231"/>
    <w:rsid w:val="00E82606"/>
    <w:rsid w:val="00E9136B"/>
    <w:rsid w:val="00E95250"/>
    <w:rsid w:val="00E96A7B"/>
    <w:rsid w:val="00EB456A"/>
    <w:rsid w:val="00EB4FB3"/>
    <w:rsid w:val="00EC04F0"/>
    <w:rsid w:val="00EC2A18"/>
    <w:rsid w:val="00EC6653"/>
    <w:rsid w:val="00EC78CC"/>
    <w:rsid w:val="00EE40E6"/>
    <w:rsid w:val="00EE4807"/>
    <w:rsid w:val="00EE6B2B"/>
    <w:rsid w:val="00EF22F0"/>
    <w:rsid w:val="00EF3D1A"/>
    <w:rsid w:val="00EF631F"/>
    <w:rsid w:val="00F02A4E"/>
    <w:rsid w:val="00F03485"/>
    <w:rsid w:val="00F037F1"/>
    <w:rsid w:val="00F04602"/>
    <w:rsid w:val="00F06022"/>
    <w:rsid w:val="00F139E0"/>
    <w:rsid w:val="00F1596E"/>
    <w:rsid w:val="00F265C2"/>
    <w:rsid w:val="00F519DC"/>
    <w:rsid w:val="00F6004A"/>
    <w:rsid w:val="00F82220"/>
    <w:rsid w:val="00F84228"/>
    <w:rsid w:val="00F9563C"/>
    <w:rsid w:val="00F97695"/>
    <w:rsid w:val="00FA44FE"/>
    <w:rsid w:val="00FA4EC5"/>
    <w:rsid w:val="00FB7476"/>
    <w:rsid w:val="00FC13DD"/>
    <w:rsid w:val="00FC52A3"/>
    <w:rsid w:val="00FD3FA5"/>
    <w:rsid w:val="00FE3F15"/>
    <w:rsid w:val="00FE4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1C9D66C0"/>
  <w15:docId w15:val="{D757F745-93B0-470C-8EF9-EC1BE06AA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ind w:left="340"/>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59417F"/>
    <w:pPr>
      <w:tabs>
        <w:tab w:val="right" w:leader="dot" w:pos="9736"/>
      </w:tabs>
      <w:spacing w:after="100"/>
    </w:pPr>
    <w:rPr>
      <w:rFonts w:ascii="Calibri" w:hAnsi="Calibri" w:cs="Calibri"/>
      <w:noProof/>
      <w:szCs w:val="20"/>
    </w:r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UnresolvedMention">
    <w:name w:val="Unresolved Mention"/>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19"/>
      </w:numPr>
    </w:pPr>
  </w:style>
  <w:style w:type="character" w:styleId="CommentReference">
    <w:name w:val="annotation reference"/>
    <w:uiPriority w:val="99"/>
    <w:semiHidden/>
    <w:unhideWhenUsed/>
    <w:rsid w:val="00C33FC6"/>
    <w:rPr>
      <w:sz w:val="16"/>
      <w:szCs w:val="16"/>
    </w:rPr>
  </w:style>
  <w:style w:type="paragraph" w:styleId="CommentText">
    <w:name w:val="annotation text"/>
    <w:basedOn w:val="Normal"/>
    <w:link w:val="CommentTextChar"/>
    <w:uiPriority w:val="99"/>
    <w:semiHidden/>
    <w:unhideWhenUsed/>
    <w:rsid w:val="00C33FC6"/>
    <w:rPr>
      <w:szCs w:val="20"/>
    </w:rPr>
  </w:style>
  <w:style w:type="character" w:customStyle="1" w:styleId="CommentTextChar">
    <w:name w:val="Comment Text Char"/>
    <w:link w:val="CommentText"/>
    <w:uiPriority w:val="99"/>
    <w:semiHidden/>
    <w:rsid w:val="00C33FC6"/>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C33FC6"/>
    <w:rPr>
      <w:b/>
      <w:bCs/>
    </w:rPr>
  </w:style>
  <w:style w:type="character" w:customStyle="1" w:styleId="CommentSubjectChar">
    <w:name w:val="Comment Subject Char"/>
    <w:link w:val="CommentSubject"/>
    <w:uiPriority w:val="99"/>
    <w:semiHidden/>
    <w:rsid w:val="00C33FC6"/>
    <w:rPr>
      <w:rFonts w:eastAsia="MS Mincho"/>
      <w:b/>
      <w:bCs/>
      <w:lang w:val="en-US" w:eastAsia="en-US"/>
    </w:rPr>
  </w:style>
  <w:style w:type="paragraph" w:styleId="NoSpacing">
    <w:name w:val="No Spacing"/>
    <w:link w:val="NoSpacingChar"/>
    <w:uiPriority w:val="1"/>
    <w:qFormat/>
    <w:rsid w:val="00C94D5C"/>
    <w:rPr>
      <w:rFonts w:ascii="Calibri" w:eastAsia="Times New Roman" w:hAnsi="Calibri"/>
      <w:sz w:val="22"/>
      <w:szCs w:val="22"/>
      <w:lang w:val="en-US" w:eastAsia="en-US"/>
    </w:rPr>
  </w:style>
  <w:style w:type="character" w:customStyle="1" w:styleId="NoSpacingChar">
    <w:name w:val="No Spacing Char"/>
    <w:link w:val="NoSpacing"/>
    <w:uiPriority w:val="1"/>
    <w:rsid w:val="00C94D5C"/>
    <w:rPr>
      <w:rFonts w:ascii="Calibri" w:eastAsia="Times New Roman" w:hAnsi="Calibri"/>
      <w:sz w:val="22"/>
      <w:szCs w:val="22"/>
      <w:lang w:val="en-US" w:eastAsia="en-US"/>
    </w:rPr>
  </w:style>
  <w:style w:type="paragraph" w:styleId="Revision">
    <w:name w:val="Revision"/>
    <w:hidden/>
    <w:uiPriority w:val="99"/>
    <w:semiHidden/>
    <w:rsid w:val="00B30521"/>
    <w:rPr>
      <w:rFonts w:eastAsia="MS Mincho"/>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parental-responsibility-measures-for-behaviour-and-attendance" TargetMode="External"/><Relationship Id="rId18" Type="http://schemas.openxmlformats.org/officeDocument/2006/relationships/hyperlink" Target="https://www.gov.uk/guidance/complete-the-school-census" TargetMode="External"/><Relationship Id="rId26" Type="http://schemas.openxmlformats.org/officeDocument/2006/relationships/hyperlink" Target="https://www.bristol.gov.uk/schools-learning-early-years/education-welfare" TargetMode="External"/><Relationship Id="rId3" Type="http://schemas.openxmlformats.org/officeDocument/2006/relationships/customXml" Target="../customXml/item3.xml"/><Relationship Id="rId21" Type="http://schemas.openxmlformats.org/officeDocument/2006/relationships/hyperlink" Target="mailto:childrenmissingeducation@bristol.gov.uk"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uk/government/publications/working-together-to-improve-school-attendance" TargetMode="External"/><Relationship Id="rId17" Type="http://schemas.openxmlformats.org/officeDocument/2006/relationships/hyperlink" Target="https://www.legislation.gov.uk/uksi/2006/1751/contents/made" TargetMode="External"/><Relationship Id="rId25" Type="http://schemas.openxmlformats.org/officeDocument/2006/relationships/hyperlink" Target="https://www.gov.uk/government/publications/parental-responsibility-measures-for-behaviour-and-attendance"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legislation.gov.uk/ukpga/2006/40/contents" TargetMode="External"/><Relationship Id="rId20" Type="http://schemas.openxmlformats.org/officeDocument/2006/relationships/hyperlink" Target="https://www.bristol.gov.uk/schools-learning-early-years/children-missing-education-cme"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7.jpeg"/><Relationship Id="rId24" Type="http://schemas.openxmlformats.org/officeDocument/2006/relationships/hyperlink" Target="https://www.gov.uk/government/publications/school-exclusion"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legislation.gov.uk/ukpga/2002/32/contents" TargetMode="External"/><Relationship Id="rId23" Type="http://schemas.openxmlformats.org/officeDocument/2006/relationships/hyperlink" Target="https://www.gov.uk/government/publications/working-together-to-improve-school-attendance" TargetMode="External"/><Relationship Id="rId28" Type="http://schemas.openxmlformats.org/officeDocument/2006/relationships/hyperlink" Target="https://www.gov.uk/government/publications/working-together-to-improve-school-attendance" TargetMode="External"/><Relationship Id="rId10" Type="http://schemas.openxmlformats.org/officeDocument/2006/relationships/endnotes" Target="endnotes.xml"/><Relationship Id="rId19" Type="http://schemas.openxmlformats.org/officeDocument/2006/relationships/hyperlink" Target="https://www.gov.uk/government/publications/keeping-children-safe-in-education--2"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pga/1996/56/contents" TargetMode="External"/><Relationship Id="rId22" Type="http://schemas.openxmlformats.org/officeDocument/2006/relationships/hyperlink" Target="https://www.legislation.gov.uk/uksi/2006/1751/contents/made" TargetMode="External"/><Relationship Id="rId27" Type="http://schemas.openxmlformats.org/officeDocument/2006/relationships/hyperlink" Target="https://assets.publishing.service.gov.uk/government/uploads/system/uploads/attachment_data/file/1099677/Working_together_to_improve_school_attendance.pdf" TargetMode="External"/><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DateUploaded xmlns="47663b1a-a317-469b-98bf-cd120ce130a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F4C1FF15C04F64E997CC7FA1318904B" ma:contentTypeVersion="8" ma:contentTypeDescription="Create a new document." ma:contentTypeScope="" ma:versionID="bda23e3e400b49f582a9c43e84d5fc41">
  <xsd:schema xmlns:xsd="http://www.w3.org/2001/XMLSchema" xmlns:xs="http://www.w3.org/2001/XMLSchema" xmlns:p="http://schemas.microsoft.com/office/2006/metadata/properties" xmlns:ns2="47663b1a-a317-469b-98bf-cd120ce130a7" xmlns:ns3="b5472e2f-4ecb-4ad9-a27e-604b3cfbdae5" targetNamespace="http://schemas.microsoft.com/office/2006/metadata/properties" ma:root="true" ma:fieldsID="d9323f88780633d9ed6ca28950fd42d0" ns2:_="" ns3:_="">
    <xsd:import namespace="47663b1a-a317-469b-98bf-cd120ce130a7"/>
    <xsd:import namespace="b5472e2f-4ecb-4ad9-a27e-604b3cfbda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Uploade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663b1a-a317-469b-98bf-cd120ce13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Uploaded" ma:index="14" nillable="true" ma:displayName="Date Uploaded" ma:format="DateOnly" ma:internalName="DateUploaded">
      <xsd:simpleType>
        <xsd:restriction base="dms:DateTim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472e2f-4ecb-4ad9-a27e-604b3cfbda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52A202-E46E-4D03-A6E7-5503BD227CDC}">
  <ds:schemaRefs>
    <ds:schemaRef ds:uri="http://schemas.openxmlformats.org/officeDocument/2006/bibliography"/>
  </ds:schemaRefs>
</ds:datastoreItem>
</file>

<file path=customXml/itemProps2.xml><?xml version="1.0" encoding="utf-8"?>
<ds:datastoreItem xmlns:ds="http://schemas.openxmlformats.org/officeDocument/2006/customXml" ds:itemID="{17913106-BD4A-48D2-ABFA-03B2D19C6F1D}">
  <ds:schemaRefs>
    <ds:schemaRef ds:uri="http://schemas.microsoft.com/office/2006/metadata/properties"/>
    <ds:schemaRef ds:uri="http://schemas.microsoft.com/office/infopath/2007/PartnerControls"/>
    <ds:schemaRef ds:uri="http://schemas.microsoft.com/sharepoint/v3"/>
    <ds:schemaRef ds:uri="3e99b9b7-5913-4263-9442-bf7bcc50326b"/>
    <ds:schemaRef ds:uri="d4b00801-a31c-4267-b30f-0f79aea409de"/>
    <ds:schemaRef ds:uri="47663b1a-a317-469b-98bf-cd120ce130a7"/>
  </ds:schemaRefs>
</ds:datastoreItem>
</file>

<file path=customXml/itemProps3.xml><?xml version="1.0" encoding="utf-8"?>
<ds:datastoreItem xmlns:ds="http://schemas.openxmlformats.org/officeDocument/2006/customXml" ds:itemID="{B7E1EA96-D61E-4636-8B20-7492CA85C1C0}">
  <ds:schemaRefs>
    <ds:schemaRef ds:uri="http://schemas.microsoft.com/sharepoint/v3/contenttype/forms"/>
  </ds:schemaRefs>
</ds:datastoreItem>
</file>

<file path=customXml/itemProps4.xml><?xml version="1.0" encoding="utf-8"?>
<ds:datastoreItem xmlns:ds="http://schemas.openxmlformats.org/officeDocument/2006/customXml" ds:itemID="{FBB37963-AAF5-41BB-9928-B5EA26083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663b1a-a317-469b-98bf-cd120ce130a7"/>
    <ds:schemaRef ds:uri="b5472e2f-4ecb-4ad9-a27e-604b3cfbda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6719</Words>
  <Characters>38299</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44929</CharactersWithSpaces>
  <SharedDoc>false</SharedDoc>
  <HLinks>
    <vt:vector size="126" baseType="variant">
      <vt:variant>
        <vt:i4>7536759</vt:i4>
      </vt:variant>
      <vt:variant>
        <vt:i4>69</vt:i4>
      </vt:variant>
      <vt:variant>
        <vt:i4>0</vt:i4>
      </vt:variant>
      <vt:variant>
        <vt:i4>5</vt:i4>
      </vt:variant>
      <vt:variant>
        <vt:lpwstr>https://www.gov.uk/guidance/complete-the-school-census</vt:lpwstr>
      </vt:variant>
      <vt:variant>
        <vt:lpwstr/>
      </vt:variant>
      <vt:variant>
        <vt:i4>8061036</vt:i4>
      </vt:variant>
      <vt:variant>
        <vt:i4>66</vt:i4>
      </vt:variant>
      <vt:variant>
        <vt:i4>0</vt:i4>
      </vt:variant>
      <vt:variant>
        <vt:i4>5</vt:i4>
      </vt:variant>
      <vt:variant>
        <vt:lpwstr>https://www.legislation.gov.uk/uksi/2013/757/regulation/2/made</vt:lpwstr>
      </vt:variant>
      <vt:variant>
        <vt:lpwstr/>
      </vt:variant>
      <vt:variant>
        <vt:i4>3932270</vt:i4>
      </vt:variant>
      <vt:variant>
        <vt:i4>63</vt:i4>
      </vt:variant>
      <vt:variant>
        <vt:i4>0</vt:i4>
      </vt:variant>
      <vt:variant>
        <vt:i4>5</vt:i4>
      </vt:variant>
      <vt:variant>
        <vt:lpwstr>https://www.legislation.gov.uk/uksi/2006/1751/contents/made</vt:lpwstr>
      </vt:variant>
      <vt:variant>
        <vt:lpwstr/>
      </vt:variant>
      <vt:variant>
        <vt:i4>5374046</vt:i4>
      </vt:variant>
      <vt:variant>
        <vt:i4>60</vt:i4>
      </vt:variant>
      <vt:variant>
        <vt:i4>0</vt:i4>
      </vt:variant>
      <vt:variant>
        <vt:i4>5</vt:i4>
      </vt:variant>
      <vt:variant>
        <vt:lpwstr>https://www.legislation.gov.uk/ukpga/2006/40/contents</vt:lpwstr>
      </vt:variant>
      <vt:variant>
        <vt:lpwstr/>
      </vt:variant>
      <vt:variant>
        <vt:i4>5242973</vt:i4>
      </vt:variant>
      <vt:variant>
        <vt:i4>57</vt:i4>
      </vt:variant>
      <vt:variant>
        <vt:i4>0</vt:i4>
      </vt:variant>
      <vt:variant>
        <vt:i4>5</vt:i4>
      </vt:variant>
      <vt:variant>
        <vt:lpwstr>https://www.legislation.gov.uk/ukpga/2002/32/contents</vt:lpwstr>
      </vt:variant>
      <vt:variant>
        <vt:lpwstr/>
      </vt:variant>
      <vt:variant>
        <vt:i4>6160470</vt:i4>
      </vt:variant>
      <vt:variant>
        <vt:i4>54</vt:i4>
      </vt:variant>
      <vt:variant>
        <vt:i4>0</vt:i4>
      </vt:variant>
      <vt:variant>
        <vt:i4>5</vt:i4>
      </vt:variant>
      <vt:variant>
        <vt:lpwstr>https://www.legislation.gov.uk/ukpga/1996/56/contents</vt:lpwstr>
      </vt:variant>
      <vt:variant>
        <vt:lpwstr/>
      </vt:variant>
      <vt:variant>
        <vt:i4>983044</vt:i4>
      </vt:variant>
      <vt:variant>
        <vt:i4>51</vt:i4>
      </vt:variant>
      <vt:variant>
        <vt:i4>0</vt:i4>
      </vt:variant>
      <vt:variant>
        <vt:i4>5</vt:i4>
      </vt:variant>
      <vt:variant>
        <vt:lpwstr>https://www.gov.uk/government/publications/parental-responsibility-measures-for-behaviour-and-attendance</vt:lpwstr>
      </vt:variant>
      <vt:variant>
        <vt:lpwstr/>
      </vt:variant>
      <vt:variant>
        <vt:i4>4194335</vt:i4>
      </vt:variant>
      <vt:variant>
        <vt:i4>48</vt:i4>
      </vt:variant>
      <vt:variant>
        <vt:i4>0</vt:i4>
      </vt:variant>
      <vt:variant>
        <vt:i4>5</vt:i4>
      </vt:variant>
      <vt:variant>
        <vt:lpwstr>https://www.gov.uk/government/publications/working-together-to-improve-school-attendance</vt:lpwstr>
      </vt:variant>
      <vt:variant>
        <vt:lpwstr/>
      </vt:variant>
      <vt:variant>
        <vt:i4>1507376</vt:i4>
      </vt:variant>
      <vt:variant>
        <vt:i4>41</vt:i4>
      </vt:variant>
      <vt:variant>
        <vt:i4>0</vt:i4>
      </vt:variant>
      <vt:variant>
        <vt:i4>5</vt:i4>
      </vt:variant>
      <vt:variant>
        <vt:lpwstr/>
      </vt:variant>
      <vt:variant>
        <vt:lpwstr>_Toc90455580</vt:lpwstr>
      </vt:variant>
      <vt:variant>
        <vt:i4>1966143</vt:i4>
      </vt:variant>
      <vt:variant>
        <vt:i4>38</vt:i4>
      </vt:variant>
      <vt:variant>
        <vt:i4>0</vt:i4>
      </vt:variant>
      <vt:variant>
        <vt:i4>5</vt:i4>
      </vt:variant>
      <vt:variant>
        <vt:lpwstr/>
      </vt:variant>
      <vt:variant>
        <vt:lpwstr>_Toc90455579</vt:lpwstr>
      </vt:variant>
      <vt:variant>
        <vt:i4>2031679</vt:i4>
      </vt:variant>
      <vt:variant>
        <vt:i4>35</vt:i4>
      </vt:variant>
      <vt:variant>
        <vt:i4>0</vt:i4>
      </vt:variant>
      <vt:variant>
        <vt:i4>5</vt:i4>
      </vt:variant>
      <vt:variant>
        <vt:lpwstr/>
      </vt:variant>
      <vt:variant>
        <vt:lpwstr>_Toc90455578</vt:lpwstr>
      </vt:variant>
      <vt:variant>
        <vt:i4>1048639</vt:i4>
      </vt:variant>
      <vt:variant>
        <vt:i4>32</vt:i4>
      </vt:variant>
      <vt:variant>
        <vt:i4>0</vt:i4>
      </vt:variant>
      <vt:variant>
        <vt:i4>5</vt:i4>
      </vt:variant>
      <vt:variant>
        <vt:lpwstr/>
      </vt:variant>
      <vt:variant>
        <vt:lpwstr>_Toc90455577</vt:lpwstr>
      </vt:variant>
      <vt:variant>
        <vt:i4>1114175</vt:i4>
      </vt:variant>
      <vt:variant>
        <vt:i4>29</vt:i4>
      </vt:variant>
      <vt:variant>
        <vt:i4>0</vt:i4>
      </vt:variant>
      <vt:variant>
        <vt:i4>5</vt:i4>
      </vt:variant>
      <vt:variant>
        <vt:lpwstr/>
      </vt:variant>
      <vt:variant>
        <vt:lpwstr>_Toc90455576</vt:lpwstr>
      </vt:variant>
      <vt:variant>
        <vt:i4>1179711</vt:i4>
      </vt:variant>
      <vt:variant>
        <vt:i4>26</vt:i4>
      </vt:variant>
      <vt:variant>
        <vt:i4>0</vt:i4>
      </vt:variant>
      <vt:variant>
        <vt:i4>5</vt:i4>
      </vt:variant>
      <vt:variant>
        <vt:lpwstr/>
      </vt:variant>
      <vt:variant>
        <vt:lpwstr>_Toc90455575</vt:lpwstr>
      </vt:variant>
      <vt:variant>
        <vt:i4>1245247</vt:i4>
      </vt:variant>
      <vt:variant>
        <vt:i4>23</vt:i4>
      </vt:variant>
      <vt:variant>
        <vt:i4>0</vt:i4>
      </vt:variant>
      <vt:variant>
        <vt:i4>5</vt:i4>
      </vt:variant>
      <vt:variant>
        <vt:lpwstr/>
      </vt:variant>
      <vt:variant>
        <vt:lpwstr>_Toc90455574</vt:lpwstr>
      </vt:variant>
      <vt:variant>
        <vt:i4>1310783</vt:i4>
      </vt:variant>
      <vt:variant>
        <vt:i4>17</vt:i4>
      </vt:variant>
      <vt:variant>
        <vt:i4>0</vt:i4>
      </vt:variant>
      <vt:variant>
        <vt:i4>5</vt:i4>
      </vt:variant>
      <vt:variant>
        <vt:lpwstr/>
      </vt:variant>
      <vt:variant>
        <vt:lpwstr>_Toc90455573</vt:lpwstr>
      </vt:variant>
      <vt:variant>
        <vt:i4>1376319</vt:i4>
      </vt:variant>
      <vt:variant>
        <vt:i4>11</vt:i4>
      </vt:variant>
      <vt:variant>
        <vt:i4>0</vt:i4>
      </vt:variant>
      <vt:variant>
        <vt:i4>5</vt:i4>
      </vt:variant>
      <vt:variant>
        <vt:lpwstr/>
      </vt:variant>
      <vt:variant>
        <vt:lpwstr>_Toc90455572</vt:lpwstr>
      </vt:variant>
      <vt:variant>
        <vt:i4>1441855</vt:i4>
      </vt:variant>
      <vt:variant>
        <vt:i4>5</vt:i4>
      </vt:variant>
      <vt:variant>
        <vt:i4>0</vt:i4>
      </vt:variant>
      <vt:variant>
        <vt:i4>5</vt:i4>
      </vt:variant>
      <vt:variant>
        <vt:lpwstr/>
      </vt:variant>
      <vt:variant>
        <vt:lpwstr>_Toc90455571</vt:lpwstr>
      </vt:variant>
      <vt:variant>
        <vt:i4>2162790</vt:i4>
      </vt:variant>
      <vt:variant>
        <vt:i4>9</vt:i4>
      </vt:variant>
      <vt:variant>
        <vt:i4>0</vt:i4>
      </vt:variant>
      <vt:variant>
        <vt:i4>5</vt:i4>
      </vt:variant>
      <vt:variant>
        <vt:lpwstr>https://thekeysupport.com/terms-of-use</vt:lpwstr>
      </vt:variant>
      <vt:variant>
        <vt:lpwstr/>
      </vt:variant>
      <vt:variant>
        <vt:i4>2162790</vt:i4>
      </vt:variant>
      <vt:variant>
        <vt:i4>3</vt:i4>
      </vt:variant>
      <vt:variant>
        <vt:i4>0</vt:i4>
      </vt:variant>
      <vt:variant>
        <vt:i4>5</vt:i4>
      </vt:variant>
      <vt:variant>
        <vt:lpwstr>https://thekeysupport.com/terms-of-use</vt:lpwstr>
      </vt:variant>
      <vt:variant>
        <vt:lpwstr/>
      </vt:variant>
      <vt:variant>
        <vt:i4>4784156</vt:i4>
      </vt:variant>
      <vt:variant>
        <vt:i4>0</vt:i4>
      </vt:variant>
      <vt:variant>
        <vt:i4>0</vt:i4>
      </vt:variant>
      <vt:variant>
        <vt:i4>5</vt:i4>
      </vt:variant>
      <vt:variant>
        <vt:lpwstr>http://www.thekeysupport.com/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Camilla Barrington [STAFF]</cp:lastModifiedBy>
  <cp:revision>2</cp:revision>
  <cp:lastPrinted>2023-06-27T09:16:00Z</cp:lastPrinted>
  <dcterms:created xsi:type="dcterms:W3CDTF">2023-10-25T13:23:00Z</dcterms:created>
  <dcterms:modified xsi:type="dcterms:W3CDTF">2023-10-25T13:23:00Z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0x010100FF4C1FF15C04F64E997CC7FA1318904B</vt:lpwstr>
  </property>
</Properties>
</file>